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D8" w:rsidRPr="004031AF" w:rsidRDefault="00613ED8" w:rsidP="00613ED8">
      <w:pPr>
        <w:spacing w:line="0" w:lineRule="atLeast"/>
        <w:jc w:val="center"/>
        <w:rPr>
          <w:rFonts w:ascii="宋体" w:hAnsi="宋体"/>
          <w:sz w:val="44"/>
          <w:lang w:val="en-GB"/>
        </w:rPr>
      </w:pPr>
    </w:p>
    <w:p w:rsidR="00613ED8" w:rsidRPr="00D146B3" w:rsidRDefault="00613ED8" w:rsidP="00613ED8">
      <w:pPr>
        <w:spacing w:line="0" w:lineRule="atLeast"/>
      </w:pPr>
    </w:p>
    <w:p w:rsidR="00613ED8" w:rsidRPr="00D146B3" w:rsidRDefault="00613ED8" w:rsidP="00613ED8">
      <w:pPr>
        <w:spacing w:line="0" w:lineRule="atLeast"/>
      </w:pPr>
    </w:p>
    <w:p w:rsidR="00613ED8" w:rsidRPr="00D146B3" w:rsidRDefault="00613ED8" w:rsidP="00613ED8">
      <w:pPr>
        <w:spacing w:line="0" w:lineRule="atLeast"/>
      </w:pPr>
    </w:p>
    <w:p w:rsidR="00613ED8" w:rsidRPr="00D146B3" w:rsidRDefault="00613ED8" w:rsidP="00613ED8">
      <w:pPr>
        <w:spacing w:line="0" w:lineRule="atLeast"/>
        <w:jc w:val="center"/>
      </w:pPr>
      <w:r w:rsidRPr="00D146B3">
        <w:rPr>
          <w:noProof/>
        </w:rPr>
        <w:drawing>
          <wp:inline distT="0" distB="0" distL="0" distR="0">
            <wp:extent cx="2446020" cy="1851025"/>
            <wp:effectExtent l="1905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229" t="15874" r="10062" b="2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60" cy="185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8" w:rsidRPr="00D146B3" w:rsidRDefault="00613ED8" w:rsidP="00613ED8">
      <w:pPr>
        <w:spacing w:line="0" w:lineRule="atLeast"/>
        <w:jc w:val="center"/>
        <w:rPr>
          <w:rFonts w:ascii="Arial Black" w:hAnsi="Arial Black"/>
          <w:sz w:val="72"/>
          <w:szCs w:val="72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Arial Black" w:hAnsi="Arial Black"/>
          <w:sz w:val="72"/>
          <w:szCs w:val="72"/>
        </w:rPr>
      </w:pPr>
    </w:p>
    <w:p w:rsidR="00613ED8" w:rsidRPr="00BA7835" w:rsidRDefault="00613ED8" w:rsidP="00613ED8">
      <w:pPr>
        <w:spacing w:line="0" w:lineRule="atLeast"/>
        <w:jc w:val="center"/>
        <w:rPr>
          <w:rFonts w:cs="Arial"/>
          <w:b/>
          <w:sz w:val="72"/>
          <w:szCs w:val="72"/>
        </w:rPr>
      </w:pPr>
      <w:r w:rsidRPr="00BA7835">
        <w:rPr>
          <w:rFonts w:cs="Arial"/>
          <w:b/>
          <w:sz w:val="72"/>
          <w:szCs w:val="72"/>
        </w:rPr>
        <w:t>ZLU09F</w:t>
      </w:r>
      <w:r w:rsidR="00B330B6">
        <w:rPr>
          <w:rFonts w:cs="Arial" w:hint="eastAsia"/>
          <w:b/>
          <w:sz w:val="72"/>
          <w:szCs w:val="72"/>
        </w:rPr>
        <w:t>8</w:t>
      </w:r>
      <w:r w:rsidRPr="00BA7835">
        <w:rPr>
          <w:rFonts w:cs="Arial"/>
          <w:b/>
          <w:sz w:val="72"/>
          <w:szCs w:val="72"/>
        </w:rPr>
        <w:t>G</w:t>
      </w:r>
      <w:r w:rsidR="00937128">
        <w:rPr>
          <w:rFonts w:cs="Arial"/>
          <w:b/>
          <w:sz w:val="72"/>
          <w:szCs w:val="72"/>
        </w:rPr>
        <w:t xml:space="preserve">6+ </w:t>
      </w:r>
    </w:p>
    <w:p w:rsidR="00613ED8" w:rsidRPr="00BA7835" w:rsidRDefault="004667F8" w:rsidP="00613ED8">
      <w:pPr>
        <w:spacing w:line="0" w:lineRule="atLeast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int="eastAsia"/>
          <w:sz w:val="72"/>
          <w:szCs w:val="72"/>
        </w:rPr>
        <w:t>热交换</w:t>
      </w:r>
      <w:r w:rsidR="00613ED8" w:rsidRPr="00BA7835">
        <w:rPr>
          <w:rFonts w:ascii="Arial Black"/>
          <w:sz w:val="72"/>
          <w:szCs w:val="72"/>
        </w:rPr>
        <w:t>控制器</w:t>
      </w:r>
    </w:p>
    <w:p w:rsidR="00613ED8" w:rsidRPr="00BA7835" w:rsidRDefault="00613ED8" w:rsidP="00613ED8">
      <w:pPr>
        <w:spacing w:line="0" w:lineRule="atLeast"/>
        <w:jc w:val="center"/>
        <w:rPr>
          <w:rFonts w:ascii="Arial Black" w:hAnsi="Arial Black"/>
          <w:sz w:val="72"/>
          <w:szCs w:val="72"/>
        </w:rPr>
      </w:pPr>
      <w:r w:rsidRPr="00BA7835">
        <w:rPr>
          <w:rFonts w:ascii="Arial Black"/>
          <w:sz w:val="72"/>
          <w:szCs w:val="72"/>
        </w:rPr>
        <w:t>技术规格书</w:t>
      </w:r>
    </w:p>
    <w:p w:rsidR="00613ED8" w:rsidRPr="00D146B3" w:rsidRDefault="00613ED8" w:rsidP="00613ED8">
      <w:pPr>
        <w:spacing w:line="0" w:lineRule="atLeast"/>
        <w:rPr>
          <w:sz w:val="52"/>
          <w:szCs w:val="52"/>
        </w:rPr>
      </w:pPr>
    </w:p>
    <w:p w:rsidR="00613ED8" w:rsidRPr="00D146B3" w:rsidRDefault="00613ED8" w:rsidP="00613ED8">
      <w:pPr>
        <w:spacing w:line="0" w:lineRule="atLeast"/>
        <w:rPr>
          <w:sz w:val="52"/>
          <w:szCs w:val="52"/>
        </w:rPr>
      </w:pPr>
    </w:p>
    <w:p w:rsidR="00613ED8" w:rsidRPr="00D146B3" w:rsidRDefault="00215782" w:rsidP="00613ED8">
      <w:pPr>
        <w:spacing w:line="0" w:lineRule="atLeast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 xml:space="preserve"> </w:t>
      </w: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 w:rsidRPr="00D146B3">
        <w:rPr>
          <w:rFonts w:ascii="宋体" w:hAnsi="宋体" w:hint="eastAsia"/>
          <w:b/>
          <w:sz w:val="36"/>
          <w:szCs w:val="36"/>
        </w:rPr>
        <w:lastRenderedPageBreak/>
        <w:t>重  要  警  示</w:t>
      </w:r>
    </w:p>
    <w:p w:rsidR="00613ED8" w:rsidRPr="00D146B3" w:rsidRDefault="00613ED8" w:rsidP="00613ED8">
      <w:pPr>
        <w:spacing w:line="0" w:lineRule="atLeast"/>
        <w:rPr>
          <w:rFonts w:ascii="宋体" w:hAnsi="宋体"/>
        </w:rPr>
      </w:pP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  <w:r w:rsidRPr="00D146B3">
        <w:rPr>
          <w:rFonts w:ascii="宋体" w:hAnsi="宋体" w:hint="eastAsia"/>
          <w:noProof/>
        </w:rPr>
        <w:drawing>
          <wp:inline distT="0" distB="0" distL="0" distR="0">
            <wp:extent cx="914400" cy="802005"/>
            <wp:effectExtent l="19050" t="0" r="0" b="0"/>
            <wp:docPr id="9" name="图片 17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注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8" w:rsidRPr="00D146B3" w:rsidRDefault="00613ED8" w:rsidP="00613ED8">
      <w:pPr>
        <w:spacing w:line="0" w:lineRule="atLeast"/>
        <w:jc w:val="center"/>
        <w:rPr>
          <w:rFonts w:ascii="宋体" w:hAnsi="宋体"/>
        </w:rPr>
      </w:pP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错误使用时，会引起危险情况，可能会导致人身伤害或人身伤亡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错误使用时，会引起危险情况，可能会导致设备损坏或加速损坏。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既使是注意事项，由于情况变化，也有可能导致危险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请安装在金属等不易燃烧的板上，并牢固安装以免因震动而跌落；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受损或缺少部件的控制器，切勿安装；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安装时不要暴露在阳光直射、强气流及水雾中；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安装时不要暴露在腐蚀性的或被污染的气体中，如硫化物气体、盐雾。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安装时请确保电气箱温度在</w:t>
      </w:r>
      <w:r w:rsidRPr="00D146B3">
        <w:rPr>
          <w:rFonts w:ascii="宋体" w:hAnsi="宋体"/>
          <w:b/>
          <w:szCs w:val="21"/>
        </w:rPr>
        <w:t>-10</w:t>
      </w:r>
      <w:r w:rsidRPr="00D146B3">
        <w:rPr>
          <w:rFonts w:ascii="宋体" w:hAnsi="宋体" w:hint="eastAsia"/>
          <w:b/>
          <w:szCs w:val="21"/>
        </w:rPr>
        <w:t>℃</w:t>
      </w:r>
      <w:r w:rsidRPr="00D146B3">
        <w:rPr>
          <w:rFonts w:ascii="宋体" w:hAnsi="宋体"/>
          <w:b/>
          <w:szCs w:val="21"/>
        </w:rPr>
        <w:t>～+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146B3">
          <w:rPr>
            <w:rFonts w:ascii="宋体" w:hAnsi="宋体"/>
            <w:b/>
            <w:szCs w:val="21"/>
          </w:rPr>
          <w:t>50</w:t>
        </w:r>
        <w:r w:rsidRPr="00D146B3">
          <w:rPr>
            <w:rFonts w:ascii="宋体" w:hAnsi="宋体" w:hint="eastAsia"/>
            <w:b/>
            <w:szCs w:val="21"/>
          </w:rPr>
          <w:t>℃</w:t>
        </w:r>
      </w:smartTag>
      <w:r w:rsidRPr="00D146B3">
        <w:rPr>
          <w:rFonts w:ascii="宋体" w:hAnsi="宋体" w:hint="eastAsia"/>
          <w:b/>
          <w:szCs w:val="21"/>
        </w:rPr>
        <w:t>之间，必要时加排风扇。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接线时请确认电源输入是否处于</w:t>
      </w:r>
      <w:r w:rsidRPr="00D146B3">
        <w:rPr>
          <w:rFonts w:ascii="宋体" w:hAnsi="宋体"/>
          <w:b/>
          <w:szCs w:val="21"/>
        </w:rPr>
        <w:t>OFF</w:t>
      </w:r>
      <w:r w:rsidRPr="00D146B3">
        <w:rPr>
          <w:rFonts w:ascii="宋体" w:hAnsi="宋体" w:hint="eastAsia"/>
          <w:b/>
          <w:szCs w:val="21"/>
        </w:rPr>
        <w:t>状态。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接线时请电气工作人员接线作业。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接线时输入端为无源开关信号，切勿接入电源。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接线时请增加系统级保护，避免电脑控制器失效而产生危险。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接线时请遵守强弱电分离原则。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接线时请使用符合技术规格的导线。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接线时请采用并联接地方式，接地线尽可能粗。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接线时固定螺钉时请使用适当的螺丝刀，太大或太小的螺丝刀都容易导致螺丝头滑丝。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按机器配置，设定相关参数，以确保机器正常运行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按机器配置，设定相关跳线</w:t>
      </w:r>
      <w:r w:rsidRPr="00D146B3">
        <w:rPr>
          <w:rFonts w:ascii="宋体" w:hAnsi="宋体"/>
          <w:b/>
          <w:szCs w:val="21"/>
        </w:rPr>
        <w:t>/</w:t>
      </w:r>
      <w:r w:rsidRPr="00D146B3">
        <w:rPr>
          <w:rFonts w:ascii="宋体" w:hAnsi="宋体" w:hint="eastAsia"/>
          <w:b/>
          <w:szCs w:val="21"/>
        </w:rPr>
        <w:t>拔码开关，以确保机器正常运行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运行时确认接线无误后，再输入电源。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运行时确保环境条件及电源电压在允许条件内，才开机运行。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运行时，请勿检查信号。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运行时，请勿随意变更参数设定。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运行时，请勿太靠近机器。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用户如有任何修理的需要，请与厂家联系，切勿自行修理。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切勿拉扯、扭曲电源线、通讯线以免产生严重故障。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切勿用手直接触摸控制板元器件，以免被静电损坏。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因电脑控制器软件存在缺陷而造成的后果，本公司有权利修复缺陷，但没有义务承担任何责任。</w:t>
      </w:r>
    </w:p>
    <w:p w:rsidR="00613ED8" w:rsidRPr="00D146B3" w:rsidRDefault="00613ED8" w:rsidP="00613ED8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因使用不当而造成的后果，本公司没有义务承担任何责任。</w:t>
      </w:r>
    </w:p>
    <w:p w:rsidR="00613ED8" w:rsidRPr="00D146B3" w:rsidRDefault="00613ED8" w:rsidP="00F36C69">
      <w:pPr>
        <w:numPr>
          <w:ilvl w:val="0"/>
          <w:numId w:val="26"/>
        </w:numPr>
        <w:spacing w:line="0" w:lineRule="atLeast"/>
        <w:rPr>
          <w:rFonts w:ascii="宋体" w:hAnsi="宋体"/>
          <w:b/>
          <w:szCs w:val="21"/>
        </w:rPr>
      </w:pPr>
      <w:r w:rsidRPr="00D146B3">
        <w:rPr>
          <w:rFonts w:ascii="宋体" w:hAnsi="宋体" w:hint="eastAsia"/>
          <w:b/>
          <w:szCs w:val="21"/>
        </w:rPr>
        <w:t>本公司有权利去最终用户现场服务，但没有义务。</w:t>
      </w: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1D58D5" w:rsidRDefault="001D58D5" w:rsidP="00F36C69">
      <w:pPr>
        <w:spacing w:line="0" w:lineRule="atLeast"/>
        <w:rPr>
          <w:rFonts w:ascii="宋体" w:hAnsi="宋体"/>
          <w:b/>
          <w:szCs w:val="21"/>
        </w:rPr>
      </w:pPr>
    </w:p>
    <w:p w:rsidR="001D58D5" w:rsidRDefault="001D58D5" w:rsidP="00F36C69">
      <w:pPr>
        <w:spacing w:line="0" w:lineRule="atLeast"/>
        <w:rPr>
          <w:rFonts w:ascii="宋体" w:hAnsi="宋体"/>
          <w:b/>
          <w:szCs w:val="21"/>
        </w:rPr>
      </w:pPr>
    </w:p>
    <w:p w:rsidR="001D58D5" w:rsidRDefault="001D58D5" w:rsidP="00F36C69">
      <w:pPr>
        <w:spacing w:line="0" w:lineRule="atLeast"/>
        <w:rPr>
          <w:rFonts w:ascii="宋体" w:hAnsi="宋体"/>
          <w:b/>
          <w:szCs w:val="21"/>
        </w:rPr>
      </w:pPr>
    </w:p>
    <w:p w:rsidR="001D58D5" w:rsidRPr="00D146B3" w:rsidRDefault="001D58D5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p w:rsidR="00F36C69" w:rsidRPr="00D146B3" w:rsidRDefault="00F36C69" w:rsidP="00F36C69">
      <w:pPr>
        <w:spacing w:line="0" w:lineRule="atLeast"/>
        <w:rPr>
          <w:rFonts w:ascii="宋体" w:hAnsi="宋体"/>
          <w:b/>
          <w:szCs w:val="21"/>
        </w:rPr>
      </w:pPr>
    </w:p>
    <w:sdt>
      <w:sdtPr>
        <w:rPr>
          <w:b/>
          <w:sz w:val="36"/>
          <w:szCs w:val="36"/>
          <w:lang w:val="zh-CN"/>
        </w:rPr>
        <w:id w:val="19211829"/>
        <w:docPartObj>
          <w:docPartGallery w:val="Table of Contents"/>
          <w:docPartUnique/>
        </w:docPartObj>
      </w:sdtPr>
      <w:sdtEndPr>
        <w:rPr>
          <w:b w:val="0"/>
          <w:sz w:val="21"/>
          <w:szCs w:val="24"/>
          <w:lang w:val="en-US"/>
        </w:rPr>
      </w:sdtEndPr>
      <w:sdtContent>
        <w:p w:rsidR="001D58D5" w:rsidRPr="001D58D5" w:rsidRDefault="001D58D5" w:rsidP="001D58D5">
          <w:pPr>
            <w:rPr>
              <w:b/>
              <w:sz w:val="36"/>
              <w:szCs w:val="36"/>
            </w:rPr>
          </w:pPr>
          <w:r w:rsidRPr="001D58D5">
            <w:rPr>
              <w:b/>
              <w:sz w:val="36"/>
              <w:szCs w:val="36"/>
              <w:lang w:val="zh-CN"/>
            </w:rPr>
            <w:t>目录</w:t>
          </w:r>
        </w:p>
        <w:bookmarkStart w:id="0" w:name="_GoBack"/>
        <w:bookmarkEnd w:id="0"/>
        <w:p w:rsidR="00956DC5" w:rsidRDefault="004514B0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1D58D5">
            <w:instrText xml:space="preserve"> TOC \o "1-3" \h \z \u </w:instrText>
          </w:r>
          <w:r>
            <w:fldChar w:fldCharType="separate"/>
          </w:r>
          <w:hyperlink w:anchor="_Toc497219105" w:history="1">
            <w:r w:rsidR="00956DC5" w:rsidRPr="00B7321D">
              <w:rPr>
                <w:rStyle w:val="aa"/>
                <w:rFonts w:ascii="宋体" w:cs="宋体"/>
                <w:noProof/>
              </w:rPr>
              <w:t>1</w:t>
            </w:r>
            <w:r w:rsidR="00956DC5" w:rsidRPr="00B7321D">
              <w:rPr>
                <w:rStyle w:val="aa"/>
                <w:noProof/>
              </w:rPr>
              <w:t xml:space="preserve"> </w:t>
            </w:r>
            <w:r w:rsidR="00956DC5" w:rsidRPr="00B7321D">
              <w:rPr>
                <w:rStyle w:val="aa"/>
                <w:noProof/>
              </w:rPr>
              <w:t>概述</w:t>
            </w:r>
            <w:r w:rsidR="00956DC5">
              <w:rPr>
                <w:noProof/>
                <w:webHidden/>
              </w:rPr>
              <w:tab/>
            </w:r>
            <w:r w:rsidR="00956DC5">
              <w:rPr>
                <w:noProof/>
                <w:webHidden/>
              </w:rPr>
              <w:fldChar w:fldCharType="begin"/>
            </w:r>
            <w:r w:rsidR="00956DC5">
              <w:rPr>
                <w:noProof/>
                <w:webHidden/>
              </w:rPr>
              <w:instrText xml:space="preserve"> PAGEREF _Toc497219105 \h </w:instrText>
            </w:r>
            <w:r w:rsidR="00956DC5">
              <w:rPr>
                <w:noProof/>
                <w:webHidden/>
              </w:rPr>
            </w:r>
            <w:r w:rsidR="00956DC5"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4</w:t>
            </w:r>
            <w:r w:rsidR="00956DC5"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06" w:history="1">
            <w:r w:rsidRPr="00B7321D">
              <w:rPr>
                <w:rStyle w:val="aa"/>
                <w:noProof/>
              </w:rPr>
              <w:t xml:space="preserve">1.1 </w:t>
            </w:r>
            <w:r w:rsidRPr="00B7321D">
              <w:rPr>
                <w:rStyle w:val="aa"/>
                <w:noProof/>
              </w:rPr>
              <w:t>控制资源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07" w:history="1">
            <w:r w:rsidRPr="00B7321D">
              <w:rPr>
                <w:rStyle w:val="aa"/>
                <w:noProof/>
              </w:rPr>
              <w:t xml:space="preserve">1.2 </w:t>
            </w:r>
            <w:r w:rsidRPr="00B7321D">
              <w:rPr>
                <w:rStyle w:val="aa"/>
                <w:noProof/>
              </w:rPr>
              <w:t>控制板主要性能和特点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08" w:history="1">
            <w:r w:rsidRPr="00B7321D">
              <w:rPr>
                <w:rStyle w:val="aa"/>
                <w:noProof/>
              </w:rPr>
              <w:t xml:space="preserve">1.2.1 </w:t>
            </w:r>
            <w:r w:rsidRPr="00B7321D">
              <w:rPr>
                <w:rStyle w:val="aa"/>
                <w:noProof/>
              </w:rPr>
              <w:t>单板运行环境说明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09" w:history="1">
            <w:r w:rsidRPr="00B7321D">
              <w:rPr>
                <w:rStyle w:val="aa"/>
                <w:noProof/>
              </w:rPr>
              <w:t xml:space="preserve">1.2.2 </w:t>
            </w:r>
            <w:r w:rsidRPr="00B7321D">
              <w:rPr>
                <w:rStyle w:val="aa"/>
                <w:noProof/>
              </w:rPr>
              <w:t>控制板电源输入要求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0" w:history="1">
            <w:r w:rsidRPr="00B7321D">
              <w:rPr>
                <w:rStyle w:val="aa"/>
                <w:noProof/>
              </w:rPr>
              <w:t xml:space="preserve">1.2.3 </w:t>
            </w:r>
            <w:r w:rsidRPr="00B7321D">
              <w:rPr>
                <w:rStyle w:val="aa"/>
                <w:noProof/>
              </w:rPr>
              <w:t>控制板直流负载要求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1" w:history="1">
            <w:r w:rsidRPr="00B7321D">
              <w:rPr>
                <w:rStyle w:val="aa"/>
                <w:noProof/>
              </w:rPr>
              <w:t xml:space="preserve">1.2.4 </w:t>
            </w:r>
            <w:r w:rsidRPr="00B7321D">
              <w:rPr>
                <w:rStyle w:val="aa"/>
                <w:noProof/>
              </w:rPr>
              <w:t>功能特点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2" w:history="1">
            <w:r w:rsidRPr="00B7321D">
              <w:rPr>
                <w:rStyle w:val="aa"/>
                <w:noProof/>
              </w:rPr>
              <w:t xml:space="preserve">2 </w:t>
            </w:r>
            <w:r w:rsidRPr="00B7321D">
              <w:rPr>
                <w:rStyle w:val="aa"/>
                <w:noProof/>
              </w:rPr>
              <w:t>接口定义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3" w:history="1">
            <w:r w:rsidRPr="00B7321D">
              <w:rPr>
                <w:rStyle w:val="aa"/>
                <w:noProof/>
              </w:rPr>
              <w:t xml:space="preserve">2.1 </w:t>
            </w:r>
            <w:r w:rsidRPr="00B7321D">
              <w:rPr>
                <w:rStyle w:val="aa"/>
                <w:noProof/>
              </w:rPr>
              <w:t>风扇单元连接接口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4" w:history="1">
            <w:r w:rsidRPr="00B7321D">
              <w:rPr>
                <w:rStyle w:val="aa"/>
                <w:noProof/>
              </w:rPr>
              <w:t xml:space="preserve">2.2 </w:t>
            </w:r>
            <w:r w:rsidRPr="00B7321D">
              <w:rPr>
                <w:rStyle w:val="aa"/>
                <w:noProof/>
              </w:rPr>
              <w:t>背光控制接口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5" w:history="1">
            <w:r w:rsidRPr="00B7321D">
              <w:rPr>
                <w:rStyle w:val="aa"/>
                <w:noProof/>
              </w:rPr>
              <w:t xml:space="preserve">2.3 </w:t>
            </w:r>
            <w:r w:rsidRPr="00B7321D">
              <w:rPr>
                <w:rStyle w:val="aa"/>
                <w:noProof/>
              </w:rPr>
              <w:t>加热器输出接口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6" w:history="1">
            <w:r w:rsidRPr="00B7321D">
              <w:rPr>
                <w:rStyle w:val="aa"/>
                <w:noProof/>
              </w:rPr>
              <w:t>2.4 NTC</w:t>
            </w:r>
            <w:r w:rsidRPr="00B7321D">
              <w:rPr>
                <w:rStyle w:val="aa"/>
                <w:noProof/>
              </w:rPr>
              <w:t>接口</w:t>
            </w:r>
            <w:r w:rsidRPr="00B7321D">
              <w:rPr>
                <w:rStyle w:val="aa"/>
                <w:noProof/>
              </w:rPr>
              <w:t>(</w:t>
            </w:r>
            <w:r w:rsidRPr="00B7321D">
              <w:rPr>
                <w:rStyle w:val="aa"/>
                <w:noProof/>
              </w:rPr>
              <w:t>温度接口</w:t>
            </w:r>
            <w:r w:rsidRPr="00B7321D">
              <w:rPr>
                <w:rStyle w:val="aa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7" w:history="1">
            <w:r w:rsidRPr="00B7321D">
              <w:rPr>
                <w:rStyle w:val="aa"/>
                <w:noProof/>
              </w:rPr>
              <w:t xml:space="preserve">2.5 </w:t>
            </w:r>
            <w:r w:rsidRPr="00B7321D">
              <w:rPr>
                <w:rStyle w:val="aa"/>
                <w:noProof/>
              </w:rPr>
              <w:t>故障输入接口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8" w:history="1">
            <w:r w:rsidRPr="00B7321D">
              <w:rPr>
                <w:rStyle w:val="aa"/>
                <w:noProof/>
              </w:rPr>
              <w:t xml:space="preserve">2.6 </w:t>
            </w:r>
            <w:r w:rsidRPr="00B7321D">
              <w:rPr>
                <w:rStyle w:val="aa"/>
                <w:noProof/>
              </w:rPr>
              <w:t>监控网络接口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19" w:history="1">
            <w:r w:rsidRPr="00B7321D">
              <w:rPr>
                <w:rStyle w:val="aa"/>
                <w:noProof/>
              </w:rPr>
              <w:t xml:space="preserve">3 </w:t>
            </w:r>
            <w:r w:rsidRPr="00B7321D">
              <w:rPr>
                <w:rStyle w:val="aa"/>
                <w:noProof/>
              </w:rPr>
              <w:t>显示面板操作指南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0" w:history="1">
            <w:r w:rsidRPr="00B7321D">
              <w:rPr>
                <w:rStyle w:val="aa"/>
                <w:noProof/>
              </w:rPr>
              <w:t xml:space="preserve">3.1 </w:t>
            </w:r>
            <w:r w:rsidRPr="00B7321D">
              <w:rPr>
                <w:rStyle w:val="aa"/>
                <w:noProof/>
              </w:rPr>
              <w:t>按键操作说明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1" w:history="1">
            <w:r w:rsidRPr="00B7321D">
              <w:rPr>
                <w:rStyle w:val="aa"/>
                <w:noProof/>
              </w:rPr>
              <w:t xml:space="preserve">3.2 </w:t>
            </w:r>
            <w:r w:rsidRPr="00B7321D">
              <w:rPr>
                <w:rStyle w:val="aa"/>
                <w:noProof/>
              </w:rPr>
              <w:t>通用显示代码说明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2" w:history="1">
            <w:r w:rsidRPr="00B7321D">
              <w:rPr>
                <w:rStyle w:val="aa"/>
                <w:noProof/>
              </w:rPr>
              <w:t xml:space="preserve">4 </w:t>
            </w:r>
            <w:r w:rsidRPr="00B7321D">
              <w:rPr>
                <w:rStyle w:val="aa"/>
                <w:noProof/>
              </w:rPr>
              <w:t>按键操作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3" w:history="1">
            <w:r w:rsidRPr="00B7321D">
              <w:rPr>
                <w:rStyle w:val="aa"/>
                <w:noProof/>
              </w:rPr>
              <w:t xml:space="preserve">4.1.1 </w:t>
            </w:r>
            <w:r w:rsidRPr="00B7321D">
              <w:rPr>
                <w:rStyle w:val="aa"/>
                <w:noProof/>
              </w:rPr>
              <w:t>系统参数设置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4" w:history="1">
            <w:r w:rsidRPr="00B7321D">
              <w:rPr>
                <w:rStyle w:val="aa"/>
                <w:noProof/>
              </w:rPr>
              <w:t xml:space="preserve">5 </w:t>
            </w:r>
            <w:r w:rsidRPr="00B7321D">
              <w:rPr>
                <w:rStyle w:val="aa"/>
                <w:noProof/>
              </w:rPr>
              <w:t>控制说明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5" w:history="1">
            <w:r w:rsidRPr="00B7321D">
              <w:rPr>
                <w:rStyle w:val="aa"/>
                <w:noProof/>
                <w:kern w:val="0"/>
              </w:rPr>
              <w:t xml:space="preserve">5.1 </w:t>
            </w:r>
            <w:r w:rsidRPr="00B7321D">
              <w:rPr>
                <w:rStyle w:val="aa"/>
                <w:noProof/>
                <w:kern w:val="0"/>
              </w:rPr>
              <w:t>加热器控制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6" w:history="1">
            <w:r w:rsidRPr="00B7321D">
              <w:rPr>
                <w:rStyle w:val="aa"/>
                <w:noProof/>
                <w:kern w:val="0"/>
              </w:rPr>
              <w:t xml:space="preserve">5.2 </w:t>
            </w:r>
            <w:r w:rsidRPr="00B7321D">
              <w:rPr>
                <w:rStyle w:val="aa"/>
                <w:noProof/>
                <w:kern w:val="0"/>
              </w:rPr>
              <w:t>背光控制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7" w:history="1">
            <w:r w:rsidRPr="00B7321D">
              <w:rPr>
                <w:rStyle w:val="aa"/>
                <w:noProof/>
              </w:rPr>
              <w:t>5.3</w:t>
            </w:r>
            <w:r w:rsidRPr="00B7321D">
              <w:rPr>
                <w:rStyle w:val="aa"/>
                <w:noProof/>
                <w:kern w:val="0"/>
              </w:rPr>
              <w:t xml:space="preserve"> </w:t>
            </w:r>
            <w:r w:rsidRPr="00B7321D">
              <w:rPr>
                <w:rStyle w:val="aa"/>
                <w:noProof/>
                <w:kern w:val="0"/>
              </w:rPr>
              <w:t>进风机控制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8" w:history="1">
            <w:r w:rsidRPr="00B7321D">
              <w:rPr>
                <w:rStyle w:val="aa"/>
                <w:noProof/>
                <w:kern w:val="0"/>
              </w:rPr>
              <w:t xml:space="preserve">5.3.1 </w:t>
            </w:r>
            <w:r w:rsidRPr="00B7321D">
              <w:rPr>
                <w:rStyle w:val="aa"/>
                <w:noProof/>
                <w:kern w:val="0"/>
              </w:rPr>
              <w:t>进风机运行图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29" w:history="1">
            <w:r w:rsidRPr="00B7321D">
              <w:rPr>
                <w:rStyle w:val="aa"/>
                <w:noProof/>
              </w:rPr>
              <w:t xml:space="preserve">5.3.2 </w:t>
            </w:r>
            <w:r w:rsidRPr="00B7321D">
              <w:rPr>
                <w:rStyle w:val="aa"/>
                <w:noProof/>
              </w:rPr>
              <w:t>进风机工作逻辑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0" w:history="1">
            <w:r w:rsidRPr="00B7321D">
              <w:rPr>
                <w:rStyle w:val="aa"/>
                <w:noProof/>
              </w:rPr>
              <w:t>5.4</w:t>
            </w:r>
            <w:r w:rsidRPr="00B7321D">
              <w:rPr>
                <w:rStyle w:val="aa"/>
                <w:noProof/>
                <w:kern w:val="0"/>
              </w:rPr>
              <w:t xml:space="preserve"> </w:t>
            </w:r>
            <w:r w:rsidRPr="00B7321D">
              <w:rPr>
                <w:rStyle w:val="aa"/>
                <w:noProof/>
                <w:kern w:val="0"/>
              </w:rPr>
              <w:t>出风机控制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1" w:history="1">
            <w:r w:rsidRPr="00B7321D">
              <w:rPr>
                <w:rStyle w:val="aa"/>
                <w:noProof/>
                <w:kern w:val="0"/>
              </w:rPr>
              <w:t xml:space="preserve">5.4.1 </w:t>
            </w:r>
            <w:r w:rsidRPr="00B7321D">
              <w:rPr>
                <w:rStyle w:val="aa"/>
                <w:noProof/>
                <w:kern w:val="0"/>
              </w:rPr>
              <w:t>出风机运行图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3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2" w:history="1">
            <w:r w:rsidRPr="00B7321D">
              <w:rPr>
                <w:rStyle w:val="aa"/>
                <w:noProof/>
              </w:rPr>
              <w:t xml:space="preserve">5.4.2 </w:t>
            </w:r>
            <w:r w:rsidRPr="00B7321D">
              <w:rPr>
                <w:rStyle w:val="aa"/>
                <w:noProof/>
              </w:rPr>
              <w:t>出风机工作逻辑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3" w:history="1">
            <w:r w:rsidRPr="00B7321D">
              <w:rPr>
                <w:rStyle w:val="aa"/>
                <w:noProof/>
              </w:rPr>
              <w:t xml:space="preserve">6 </w:t>
            </w:r>
            <w:r w:rsidRPr="00B7321D">
              <w:rPr>
                <w:rStyle w:val="aa"/>
                <w:noProof/>
              </w:rPr>
              <w:t>掉电记忆功能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4" w:history="1">
            <w:r w:rsidRPr="00B7321D">
              <w:rPr>
                <w:rStyle w:val="aa"/>
                <w:noProof/>
              </w:rPr>
              <w:t xml:space="preserve">7 </w:t>
            </w:r>
            <w:r w:rsidRPr="00B7321D">
              <w:rPr>
                <w:rStyle w:val="aa"/>
                <w:noProof/>
              </w:rPr>
              <w:t>来电自启动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5" w:history="1">
            <w:r w:rsidRPr="00B7321D">
              <w:rPr>
                <w:rStyle w:val="aa"/>
                <w:noProof/>
              </w:rPr>
              <w:t xml:space="preserve">8 </w:t>
            </w:r>
            <w:r w:rsidRPr="00B7321D">
              <w:rPr>
                <w:rStyle w:val="aa"/>
                <w:noProof/>
              </w:rPr>
              <w:t>通讯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6" w:history="1">
            <w:r w:rsidRPr="00B7321D">
              <w:rPr>
                <w:rStyle w:val="aa"/>
                <w:noProof/>
              </w:rPr>
              <w:t xml:space="preserve">9 </w:t>
            </w:r>
            <w:r w:rsidRPr="00B7321D">
              <w:rPr>
                <w:rStyle w:val="aa"/>
                <w:noProof/>
              </w:rPr>
              <w:t>恢复出厂设置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7" w:history="1">
            <w:r w:rsidRPr="00B7321D">
              <w:rPr>
                <w:rStyle w:val="aa"/>
                <w:noProof/>
              </w:rPr>
              <w:t xml:space="preserve">10 </w:t>
            </w:r>
            <w:r w:rsidRPr="00B7321D">
              <w:rPr>
                <w:rStyle w:val="aa"/>
                <w:noProof/>
              </w:rPr>
              <w:t>故障检测及保护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8" w:history="1">
            <w:r w:rsidRPr="00B7321D">
              <w:rPr>
                <w:rStyle w:val="aa"/>
                <w:noProof/>
              </w:rPr>
              <w:t xml:space="preserve">11 </w:t>
            </w:r>
            <w:r w:rsidRPr="00B7321D">
              <w:rPr>
                <w:rStyle w:val="aa"/>
                <w:noProof/>
              </w:rPr>
              <w:t>尺寸图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39" w:history="1">
            <w:r w:rsidRPr="00B7321D">
              <w:rPr>
                <w:rStyle w:val="aa"/>
                <w:noProof/>
              </w:rPr>
              <w:t xml:space="preserve">11.1 </w:t>
            </w:r>
            <w:r w:rsidRPr="00B7321D">
              <w:rPr>
                <w:rStyle w:val="aa"/>
                <w:noProof/>
              </w:rPr>
              <w:t>主控板尺寸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0" w:history="1">
            <w:r w:rsidRPr="00B7321D">
              <w:rPr>
                <w:rStyle w:val="aa"/>
                <w:noProof/>
              </w:rPr>
              <w:t xml:space="preserve">12 </w:t>
            </w:r>
            <w:r w:rsidRPr="00B7321D">
              <w:rPr>
                <w:rStyle w:val="aa"/>
                <w:noProof/>
              </w:rPr>
              <w:t>电气图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1" w:history="1">
            <w:r w:rsidRPr="00B7321D">
              <w:rPr>
                <w:rStyle w:val="aa"/>
                <w:noProof/>
              </w:rPr>
              <w:t>12.1 PWM</w:t>
            </w:r>
            <w:r w:rsidRPr="00B7321D">
              <w:rPr>
                <w:rStyle w:val="aa"/>
                <w:noProof/>
              </w:rPr>
              <w:t>调速风机电气图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25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2" w:history="1">
            <w:r w:rsidRPr="00B7321D">
              <w:rPr>
                <w:rStyle w:val="aa"/>
                <w:noProof/>
              </w:rPr>
              <w:t xml:space="preserve">12.2 </w:t>
            </w:r>
            <w:r w:rsidRPr="00B7321D">
              <w:rPr>
                <w:rStyle w:val="aa"/>
                <w:noProof/>
              </w:rPr>
              <w:t>定速风机电气图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3" w:history="1">
            <w:r w:rsidRPr="00B7321D">
              <w:rPr>
                <w:rStyle w:val="aa"/>
                <w:noProof/>
              </w:rPr>
              <w:t xml:space="preserve">13 </w:t>
            </w:r>
            <w:r w:rsidRPr="00B7321D">
              <w:rPr>
                <w:rStyle w:val="aa"/>
                <w:noProof/>
              </w:rPr>
              <w:t>附录一：温度</w:t>
            </w:r>
            <w:r w:rsidRPr="00B7321D">
              <w:rPr>
                <w:rStyle w:val="aa"/>
                <w:noProof/>
              </w:rPr>
              <w:t>-</w:t>
            </w:r>
            <w:r w:rsidRPr="00B7321D">
              <w:rPr>
                <w:rStyle w:val="aa"/>
                <w:noProof/>
              </w:rPr>
              <w:t>电阻特性表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4" w:history="1">
            <w:r w:rsidRPr="00B7321D">
              <w:rPr>
                <w:rStyle w:val="aa"/>
                <w:noProof/>
              </w:rPr>
              <w:t xml:space="preserve">14 </w:t>
            </w:r>
            <w:r w:rsidRPr="00B7321D">
              <w:rPr>
                <w:rStyle w:val="aa"/>
                <w:noProof/>
              </w:rPr>
              <w:t>附录二：</w:t>
            </w:r>
            <w:r w:rsidRPr="00B7321D">
              <w:rPr>
                <w:rStyle w:val="aa"/>
                <w:noProof/>
              </w:rPr>
              <w:t>MODBUS-RTU</w:t>
            </w:r>
            <w:r w:rsidRPr="00B7321D">
              <w:rPr>
                <w:rStyle w:val="aa"/>
                <w:noProof/>
              </w:rPr>
              <w:t>地址表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DC5" w:rsidRDefault="00956DC5">
          <w:pPr>
            <w:pStyle w:val="1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7219145" w:history="1">
            <w:r w:rsidRPr="00B7321D">
              <w:rPr>
                <w:rStyle w:val="aa"/>
                <w:noProof/>
              </w:rPr>
              <w:t xml:space="preserve">15 </w:t>
            </w:r>
            <w:r w:rsidRPr="00B7321D">
              <w:rPr>
                <w:rStyle w:val="aa"/>
                <w:noProof/>
              </w:rPr>
              <w:t>附录三：数码显示对照表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_Toc497219145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07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0E2" w:rsidRDefault="004514B0" w:rsidP="00D210E2">
          <w:r>
            <w:lastRenderedPageBreak/>
            <w:fldChar w:fldCharType="end"/>
          </w:r>
        </w:p>
      </w:sdtContent>
    </w:sdt>
    <w:p w:rsidR="00903D5C" w:rsidRPr="00903D5C" w:rsidRDefault="00E63441" w:rsidP="00903D5C">
      <w:pPr>
        <w:pStyle w:val="1"/>
        <w:autoSpaceDE w:val="0"/>
        <w:autoSpaceDN w:val="0"/>
        <w:adjustRightInd w:val="0"/>
        <w:jc w:val="left"/>
        <w:rPr>
          <w:rFonts w:ascii="宋体" w:cs="宋体"/>
          <w:color w:val="000000"/>
        </w:rPr>
      </w:pPr>
      <w:bookmarkStart w:id="1" w:name="_Toc497219105"/>
      <w:r>
        <w:rPr>
          <w:rFonts w:hint="eastAsia"/>
        </w:rPr>
        <w:t>概述</w:t>
      </w:r>
      <w:bookmarkEnd w:id="1"/>
    </w:p>
    <w:p w:rsidR="00903D5C" w:rsidRDefault="00903D5C" w:rsidP="00E95A84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ZL</w:t>
      </w:r>
      <w:r w:rsidR="005729EC">
        <w:rPr>
          <w:kern w:val="0"/>
        </w:rPr>
        <w:t>-</w:t>
      </w:r>
      <w:r>
        <w:rPr>
          <w:rFonts w:hint="eastAsia"/>
          <w:kern w:val="0"/>
        </w:rPr>
        <w:t>U09F8G</w:t>
      </w:r>
      <w:r w:rsidR="00937128">
        <w:rPr>
          <w:kern w:val="0"/>
        </w:rPr>
        <w:t>6+</w:t>
      </w:r>
      <w:r>
        <w:rPr>
          <w:rFonts w:hint="eastAsia"/>
          <w:kern w:val="0"/>
        </w:rPr>
        <w:t>热交换</w:t>
      </w:r>
      <w:r w:rsidRPr="00903D5C">
        <w:rPr>
          <w:rFonts w:hint="eastAsia"/>
          <w:kern w:val="0"/>
        </w:rPr>
        <w:t>控制器用于</w:t>
      </w:r>
      <w:r w:rsidR="00937128">
        <w:rPr>
          <w:rFonts w:hint="eastAsia"/>
          <w:kern w:val="0"/>
        </w:rPr>
        <w:t>户外广告机</w:t>
      </w:r>
      <w:r w:rsidRPr="00903D5C">
        <w:rPr>
          <w:rFonts w:hint="eastAsia"/>
          <w:kern w:val="0"/>
        </w:rPr>
        <w:t>节能控制。通过有效利用</w:t>
      </w:r>
      <w:r w:rsidR="00FB346A">
        <w:rPr>
          <w:rFonts w:hint="eastAsia"/>
          <w:kern w:val="0"/>
        </w:rPr>
        <w:t>柜</w:t>
      </w:r>
      <w:r w:rsidRPr="00903D5C">
        <w:rPr>
          <w:rFonts w:hint="eastAsia"/>
          <w:kern w:val="0"/>
        </w:rPr>
        <w:t>外的自然冷源对</w:t>
      </w:r>
      <w:r w:rsidR="00937128">
        <w:rPr>
          <w:rFonts w:hint="eastAsia"/>
          <w:kern w:val="0"/>
        </w:rPr>
        <w:t>广告机</w:t>
      </w:r>
      <w:r w:rsidRPr="00903D5C">
        <w:rPr>
          <w:rFonts w:hint="eastAsia"/>
          <w:kern w:val="0"/>
        </w:rPr>
        <w:t>进行热交换以达到节能的目的，本身不带任何制冷元件，通</w:t>
      </w:r>
      <w:r>
        <w:rPr>
          <w:rFonts w:hint="eastAsia"/>
          <w:kern w:val="0"/>
        </w:rPr>
        <w:t>过将</w:t>
      </w:r>
      <w:r w:rsidR="00FB346A">
        <w:rPr>
          <w:rFonts w:hint="eastAsia"/>
          <w:kern w:val="0"/>
        </w:rPr>
        <w:t>柜</w:t>
      </w:r>
      <w:r>
        <w:rPr>
          <w:rFonts w:hint="eastAsia"/>
          <w:kern w:val="0"/>
        </w:rPr>
        <w:t>外冷空气直接引入，内部热空气直接排出实现自然降温</w:t>
      </w:r>
      <w:r w:rsidR="00C53405">
        <w:rPr>
          <w:rFonts w:hint="eastAsia"/>
          <w:kern w:val="0"/>
        </w:rPr>
        <w:t>。</w:t>
      </w:r>
    </w:p>
    <w:p w:rsidR="00903D5C" w:rsidRPr="00903D5C" w:rsidRDefault="00903D5C" w:rsidP="00E95A84">
      <w:pPr>
        <w:ind w:firstLineChars="200" w:firstLine="420"/>
        <w:rPr>
          <w:kern w:val="0"/>
        </w:rPr>
      </w:pPr>
      <w:r w:rsidRPr="00903D5C">
        <w:rPr>
          <w:rFonts w:hint="eastAsia"/>
          <w:kern w:val="0"/>
        </w:rPr>
        <w:t>控制器功能特点如下：</w:t>
      </w:r>
      <w:r w:rsidRPr="00903D5C">
        <w:rPr>
          <w:kern w:val="0"/>
        </w:rPr>
        <w:t xml:space="preserve"> </w:t>
      </w:r>
    </w:p>
    <w:p w:rsidR="00903D5C" w:rsidRPr="00903D5C" w:rsidRDefault="00903D5C" w:rsidP="00C53405">
      <w:pPr>
        <w:pStyle w:val="aff0"/>
        <w:numPr>
          <w:ilvl w:val="0"/>
          <w:numId w:val="31"/>
        </w:numPr>
        <w:ind w:firstLineChars="0"/>
        <w:rPr>
          <w:kern w:val="0"/>
        </w:rPr>
      </w:pPr>
      <w:r w:rsidRPr="00903D5C">
        <w:rPr>
          <w:rFonts w:hint="eastAsia"/>
          <w:kern w:val="0"/>
        </w:rPr>
        <w:t>数码显示；</w:t>
      </w:r>
      <w:r w:rsidRPr="00903D5C">
        <w:rPr>
          <w:rFonts w:hint="eastAsia"/>
          <w:kern w:val="0"/>
        </w:rPr>
        <w:t xml:space="preserve"> </w:t>
      </w:r>
    </w:p>
    <w:p w:rsidR="00903D5C" w:rsidRPr="00903D5C" w:rsidRDefault="00903D5C" w:rsidP="00C53405">
      <w:pPr>
        <w:pStyle w:val="aff0"/>
        <w:numPr>
          <w:ilvl w:val="0"/>
          <w:numId w:val="31"/>
        </w:numPr>
        <w:ind w:firstLineChars="0"/>
        <w:rPr>
          <w:kern w:val="0"/>
        </w:rPr>
      </w:pPr>
      <w:r w:rsidRPr="00903D5C">
        <w:rPr>
          <w:rFonts w:hint="eastAsia"/>
          <w:kern w:val="0"/>
        </w:rPr>
        <w:t>可以进行远程监控或者连接环境监控单元；</w:t>
      </w:r>
      <w:r w:rsidRPr="00903D5C">
        <w:rPr>
          <w:rFonts w:hint="eastAsia"/>
          <w:kern w:val="0"/>
        </w:rPr>
        <w:t xml:space="preserve"> </w:t>
      </w:r>
    </w:p>
    <w:p w:rsidR="00903D5C" w:rsidRPr="00903D5C" w:rsidRDefault="00903D5C" w:rsidP="00C53405">
      <w:pPr>
        <w:pStyle w:val="aff0"/>
        <w:numPr>
          <w:ilvl w:val="0"/>
          <w:numId w:val="31"/>
        </w:numPr>
        <w:ind w:firstLineChars="0"/>
        <w:rPr>
          <w:kern w:val="0"/>
        </w:rPr>
      </w:pPr>
      <w:r w:rsidRPr="00903D5C">
        <w:rPr>
          <w:rFonts w:hint="eastAsia"/>
          <w:kern w:val="0"/>
        </w:rPr>
        <w:t>双温度探头；</w:t>
      </w:r>
      <w:r w:rsidRPr="00903D5C">
        <w:rPr>
          <w:rFonts w:hint="eastAsia"/>
          <w:kern w:val="0"/>
        </w:rPr>
        <w:t xml:space="preserve"> </w:t>
      </w:r>
      <w:r w:rsidR="00FF1A8C">
        <w:rPr>
          <w:rFonts w:hint="eastAsia"/>
          <w:kern w:val="0"/>
        </w:rPr>
        <w:t>同时支持</w:t>
      </w:r>
      <w:r w:rsidR="00FF1A8C">
        <w:rPr>
          <w:rFonts w:hint="eastAsia"/>
          <w:kern w:val="0"/>
        </w:rPr>
        <w:t>2</w:t>
      </w:r>
      <w:r w:rsidR="00FF1A8C">
        <w:rPr>
          <w:rFonts w:hint="eastAsia"/>
          <w:kern w:val="0"/>
        </w:rPr>
        <w:t>个温度点检测，并使用最高温度点进行温度调节</w:t>
      </w:r>
      <w:r w:rsidR="000E21B9">
        <w:rPr>
          <w:rFonts w:hint="eastAsia"/>
          <w:kern w:val="0"/>
        </w:rPr>
        <w:t>。</w:t>
      </w:r>
    </w:p>
    <w:p w:rsidR="00937128" w:rsidRPr="00937128" w:rsidRDefault="00903D5C" w:rsidP="00937128">
      <w:pPr>
        <w:pStyle w:val="aff0"/>
        <w:numPr>
          <w:ilvl w:val="0"/>
          <w:numId w:val="31"/>
        </w:numPr>
        <w:ind w:firstLineChars="0"/>
      </w:pPr>
      <w:r w:rsidRPr="00C53405">
        <w:rPr>
          <w:rFonts w:hint="eastAsia"/>
          <w:kern w:val="0"/>
        </w:rPr>
        <w:t>预留烟感报警</w:t>
      </w:r>
      <w:r w:rsidR="00BD45D0">
        <w:rPr>
          <w:rFonts w:hint="eastAsia"/>
          <w:kern w:val="0"/>
        </w:rPr>
        <w:t>/</w:t>
      </w:r>
      <w:r w:rsidR="00BD45D0">
        <w:rPr>
          <w:rFonts w:hint="eastAsia"/>
          <w:kern w:val="0"/>
        </w:rPr>
        <w:t>门禁等报警输入</w:t>
      </w:r>
      <w:r w:rsidRPr="00C53405">
        <w:rPr>
          <w:rFonts w:hint="eastAsia"/>
          <w:kern w:val="0"/>
        </w:rPr>
        <w:t>；</w:t>
      </w:r>
    </w:p>
    <w:p w:rsidR="007070BE" w:rsidRPr="007070BE" w:rsidRDefault="00C53405" w:rsidP="00937128">
      <w:r w:rsidRPr="00937128">
        <w:rPr>
          <w:rFonts w:hint="eastAsia"/>
          <w:szCs w:val="18"/>
        </w:rPr>
        <w:t>配件清单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0"/>
        <w:gridCol w:w="1450"/>
        <w:gridCol w:w="1450"/>
      </w:tblGrid>
      <w:tr w:rsidR="007070BE" w:rsidRPr="00FD46FE" w:rsidTr="00F22259">
        <w:tc>
          <w:tcPr>
            <w:tcW w:w="3562" w:type="pct"/>
            <w:shd w:val="clear" w:color="auto" w:fill="CCFFFF"/>
            <w:vAlign w:val="center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描述(必配件)</w:t>
            </w:r>
          </w:p>
        </w:tc>
        <w:tc>
          <w:tcPr>
            <w:tcW w:w="719" w:type="pct"/>
            <w:shd w:val="clear" w:color="auto" w:fill="CCFFFF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719" w:type="pct"/>
            <w:shd w:val="clear" w:color="auto" w:fill="CCFFFF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数量</w:t>
            </w:r>
          </w:p>
        </w:tc>
      </w:tr>
      <w:tr w:rsidR="007070BE" w:rsidRPr="00FD46FE" w:rsidTr="00F22259">
        <w:tc>
          <w:tcPr>
            <w:tcW w:w="3562" w:type="pct"/>
            <w:vAlign w:val="center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ZL</w:t>
            </w:r>
            <w:r w:rsidR="005729EC">
              <w:rPr>
                <w:rFonts w:ascii="宋体" w:hAnsi="宋体" w:cs="Arial"/>
                <w:bCs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U09F8G</w:t>
            </w:r>
            <w:r w:rsidR="00937128">
              <w:rPr>
                <w:rFonts w:ascii="宋体" w:hAnsi="宋体" w:cs="Arial"/>
                <w:bCs/>
                <w:sz w:val="18"/>
                <w:szCs w:val="18"/>
              </w:rPr>
              <w:t>6+</w:t>
            </w:r>
            <w:r w:rsidRPr="00FD46FE">
              <w:rPr>
                <w:rFonts w:ascii="宋体" w:hAnsi="宋体" w:cs="Arial" w:hint="eastAsia"/>
                <w:bCs/>
                <w:sz w:val="18"/>
                <w:szCs w:val="18"/>
              </w:rPr>
              <w:t>控制板</w:t>
            </w:r>
          </w:p>
        </w:tc>
        <w:tc>
          <w:tcPr>
            <w:tcW w:w="719" w:type="pct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19" w:type="pct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6FE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</w:tr>
      <w:tr w:rsidR="007070BE" w:rsidRPr="00FD46FE" w:rsidTr="00F22259">
        <w:tc>
          <w:tcPr>
            <w:tcW w:w="3562" w:type="pct"/>
            <w:vAlign w:val="center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NTC-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FD46FE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M10K(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FD46FE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米温度传感器)</w:t>
            </w:r>
          </w:p>
        </w:tc>
        <w:tc>
          <w:tcPr>
            <w:tcW w:w="719" w:type="pct"/>
          </w:tcPr>
          <w:p w:rsidR="007070BE" w:rsidRPr="00FD46FE" w:rsidRDefault="007070BE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19" w:type="pct"/>
          </w:tcPr>
          <w:p w:rsidR="007070BE" w:rsidRPr="00FD46FE" w:rsidRDefault="00E5146F" w:rsidP="00235D69">
            <w:pPr>
              <w:autoSpaceDE w:val="0"/>
              <w:autoSpaceDN w:val="0"/>
              <w:adjustRightInd w:val="0"/>
              <w:spacing w:beforeLines="10" w:before="31" w:afterLines="10" w:after="3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</w:tr>
    </w:tbl>
    <w:p w:rsidR="007070BE" w:rsidRDefault="007070BE" w:rsidP="007070BE">
      <w:bookmarkStart w:id="2" w:name="_Toc316460030"/>
      <w:bookmarkStart w:id="3" w:name="_Toc325617861"/>
      <w:bookmarkStart w:id="4" w:name="_Toc347650037"/>
    </w:p>
    <w:p w:rsidR="007070BE" w:rsidRPr="00FD46FE" w:rsidRDefault="007070BE" w:rsidP="007070BE">
      <w:pPr>
        <w:pStyle w:val="21"/>
      </w:pPr>
      <w:bookmarkStart w:id="5" w:name="_Toc497219106"/>
      <w:r w:rsidRPr="00FD46FE">
        <w:rPr>
          <w:rFonts w:hint="eastAsia"/>
        </w:rPr>
        <w:t>控制资源</w:t>
      </w:r>
      <w:bookmarkEnd w:id="2"/>
      <w:bookmarkEnd w:id="3"/>
      <w:bookmarkEnd w:id="4"/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195"/>
        <w:gridCol w:w="3201"/>
        <w:gridCol w:w="2163"/>
      </w:tblGrid>
      <w:tr w:rsidR="007070BE" w:rsidRPr="00FD46FE" w:rsidTr="007F3F1D">
        <w:trPr>
          <w:trHeight w:val="20"/>
          <w:jc w:val="center"/>
        </w:trPr>
        <w:tc>
          <w:tcPr>
            <w:tcW w:w="1250" w:type="pct"/>
            <w:shd w:val="clear" w:color="auto" w:fill="CCFFFF"/>
            <w:vAlign w:val="center"/>
          </w:tcPr>
          <w:p w:rsidR="007070BE" w:rsidRPr="00FD46FE" w:rsidRDefault="007070BE" w:rsidP="00235D69">
            <w:pPr>
              <w:widowControl/>
              <w:spacing w:beforeLines="10" w:before="31" w:afterLines="10" w:after="31"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bookmarkStart w:id="6" w:name="OLE_LINK1"/>
            <w:r w:rsidRPr="00FD46FE">
              <w:rPr>
                <w:rFonts w:ascii="宋体" w:hAnsi="宋体"/>
                <w:b/>
                <w:kern w:val="0"/>
                <w:sz w:val="18"/>
                <w:szCs w:val="18"/>
              </w:rPr>
              <w:t>数字输出(</w:t>
            </w:r>
            <w:r w:rsidR="003A7F02">
              <w:rPr>
                <w:rFonts w:ascii="宋体" w:hAnsi="宋体"/>
                <w:b/>
                <w:kern w:val="0"/>
                <w:sz w:val="18"/>
                <w:szCs w:val="18"/>
              </w:rPr>
              <w:t>2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路</w:t>
            </w:r>
            <w:r w:rsidRPr="00FD46FE">
              <w:rPr>
                <w:rFonts w:ascii="宋体" w:hAnsi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089" w:type="pct"/>
            <w:shd w:val="clear" w:color="auto" w:fill="CCFFFF"/>
            <w:vAlign w:val="center"/>
          </w:tcPr>
          <w:p w:rsidR="007070BE" w:rsidRPr="00FD46FE" w:rsidRDefault="007070BE" w:rsidP="00235D69">
            <w:pPr>
              <w:widowControl/>
              <w:spacing w:beforeLines="10" w:before="31" w:afterLines="10" w:after="31"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/>
                <w:b/>
                <w:kern w:val="0"/>
                <w:sz w:val="18"/>
                <w:szCs w:val="18"/>
              </w:rPr>
              <w:t>数字输入(</w:t>
            </w:r>
            <w:r w:rsidR="003A7F02">
              <w:rPr>
                <w:rFonts w:ascii="宋体" w:hAnsi="宋体"/>
                <w:b/>
                <w:kern w:val="0"/>
                <w:sz w:val="18"/>
                <w:szCs w:val="18"/>
              </w:rPr>
              <w:t>1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路)</w:t>
            </w:r>
          </w:p>
        </w:tc>
        <w:tc>
          <w:tcPr>
            <w:tcW w:w="1588" w:type="pct"/>
            <w:shd w:val="clear" w:color="auto" w:fill="CCFFFF"/>
            <w:vAlign w:val="center"/>
          </w:tcPr>
          <w:p w:rsidR="007070BE" w:rsidRPr="00FD46FE" w:rsidRDefault="007070BE" w:rsidP="00235D69">
            <w:pPr>
              <w:widowControl/>
              <w:spacing w:beforeLines="10" w:before="31" w:afterLines="10" w:after="31"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/>
                <w:b/>
                <w:kern w:val="0"/>
                <w:sz w:val="18"/>
                <w:szCs w:val="18"/>
              </w:rPr>
              <w:t>模拟输出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2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路)</w:t>
            </w:r>
          </w:p>
        </w:tc>
        <w:tc>
          <w:tcPr>
            <w:tcW w:w="1074" w:type="pct"/>
            <w:shd w:val="clear" w:color="auto" w:fill="CCFFFF"/>
            <w:vAlign w:val="center"/>
          </w:tcPr>
          <w:p w:rsidR="007070BE" w:rsidRPr="00FD46FE" w:rsidRDefault="007070BE" w:rsidP="00235D69">
            <w:pPr>
              <w:widowControl/>
              <w:spacing w:beforeLines="10" w:before="31" w:afterLines="10" w:after="31"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FD46FE">
              <w:rPr>
                <w:rFonts w:ascii="宋体" w:hAnsi="宋体"/>
                <w:b/>
                <w:kern w:val="0"/>
                <w:sz w:val="18"/>
                <w:szCs w:val="18"/>
              </w:rPr>
              <w:t>模拟输入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(</w:t>
            </w:r>
            <w:r w:rsidR="00937128">
              <w:rPr>
                <w:rFonts w:ascii="宋体" w:hAnsi="宋体"/>
                <w:b/>
                <w:kern w:val="0"/>
                <w:sz w:val="18"/>
                <w:szCs w:val="18"/>
              </w:rPr>
              <w:t>2</w:t>
            </w:r>
            <w:r w:rsidRPr="00FD46FE">
              <w:rPr>
                <w:rFonts w:ascii="宋体" w:hAnsi="宋体" w:hint="eastAsia"/>
                <w:b/>
                <w:kern w:val="0"/>
                <w:sz w:val="18"/>
                <w:szCs w:val="18"/>
              </w:rPr>
              <w:t>路)</w:t>
            </w:r>
          </w:p>
        </w:tc>
      </w:tr>
      <w:tr w:rsidR="007070BE" w:rsidRPr="00FD46FE" w:rsidTr="007F3F1D">
        <w:trPr>
          <w:trHeight w:val="20"/>
          <w:jc w:val="center"/>
        </w:trPr>
        <w:tc>
          <w:tcPr>
            <w:tcW w:w="1250" w:type="pct"/>
            <w:vAlign w:val="center"/>
          </w:tcPr>
          <w:p w:rsidR="007070BE" w:rsidRPr="00FD46FE" w:rsidRDefault="007070BE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kern w:val="0"/>
                <w:sz w:val="18"/>
                <w:szCs w:val="18"/>
              </w:rPr>
              <w:t>故障输出</w:t>
            </w:r>
            <w:r w:rsidR="00914B7F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="00937128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914B7F">
              <w:rPr>
                <w:rFonts w:ascii="宋体" w:hAnsi="宋体" w:hint="eastAsia"/>
                <w:kern w:val="0"/>
                <w:sz w:val="18"/>
                <w:szCs w:val="18"/>
              </w:rPr>
              <w:t>A/250VAC)</w:t>
            </w:r>
          </w:p>
        </w:tc>
        <w:tc>
          <w:tcPr>
            <w:tcW w:w="1089" w:type="pct"/>
            <w:vAlign w:val="center"/>
          </w:tcPr>
          <w:p w:rsidR="007070BE" w:rsidRPr="00FD46FE" w:rsidRDefault="00937128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kern w:val="0"/>
                <w:sz w:val="18"/>
                <w:szCs w:val="18"/>
              </w:rPr>
              <w:t>烟雾报警</w:t>
            </w:r>
          </w:p>
        </w:tc>
        <w:tc>
          <w:tcPr>
            <w:tcW w:w="1588" w:type="pct"/>
            <w:vAlign w:val="center"/>
          </w:tcPr>
          <w:p w:rsidR="007070BE" w:rsidRPr="00FD46FE" w:rsidRDefault="00937128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进</w:t>
            </w:r>
            <w:r w:rsidR="00F93295">
              <w:rPr>
                <w:rFonts w:ascii="宋体" w:hAnsi="宋体" w:hint="eastAsia"/>
                <w:kern w:val="0"/>
                <w:sz w:val="18"/>
                <w:szCs w:val="18"/>
              </w:rPr>
              <w:t>风</w:t>
            </w:r>
            <w:r w:rsidR="007F3F1D">
              <w:rPr>
                <w:rFonts w:ascii="宋体" w:hAnsi="宋体" w:hint="eastAsia"/>
                <w:kern w:val="0"/>
                <w:sz w:val="18"/>
                <w:szCs w:val="18"/>
              </w:rPr>
              <w:t>机</w:t>
            </w:r>
            <w:r w:rsidR="007070BE" w:rsidRPr="00FD46FE">
              <w:rPr>
                <w:rFonts w:ascii="宋体" w:hAnsi="宋体" w:hint="eastAsia"/>
                <w:kern w:val="0"/>
                <w:sz w:val="18"/>
                <w:szCs w:val="18"/>
              </w:rPr>
              <w:t>(带调速和速度反馈)</w:t>
            </w:r>
          </w:p>
        </w:tc>
        <w:tc>
          <w:tcPr>
            <w:tcW w:w="1074" w:type="pct"/>
            <w:vAlign w:val="center"/>
          </w:tcPr>
          <w:p w:rsidR="007070BE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柜内</w:t>
            </w:r>
            <w:r w:rsidR="007070BE" w:rsidRPr="00FD46FE">
              <w:rPr>
                <w:rFonts w:ascii="宋体" w:hAnsi="宋体" w:hint="eastAsia"/>
                <w:kern w:val="0"/>
                <w:sz w:val="18"/>
                <w:szCs w:val="18"/>
              </w:rPr>
              <w:t>温度探头</w:t>
            </w:r>
            <w:r w:rsidR="0093712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</w:tr>
      <w:bookmarkEnd w:id="6"/>
      <w:tr w:rsidR="00F93295" w:rsidRPr="00FD46FE" w:rsidTr="007F3F1D">
        <w:trPr>
          <w:trHeight w:val="20"/>
          <w:jc w:val="center"/>
        </w:trPr>
        <w:tc>
          <w:tcPr>
            <w:tcW w:w="1250" w:type="pct"/>
            <w:vAlign w:val="center"/>
          </w:tcPr>
          <w:p w:rsidR="00F93295" w:rsidRPr="00FD46FE" w:rsidRDefault="00937128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加热器(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A/250VAC)</w:t>
            </w:r>
          </w:p>
        </w:tc>
        <w:tc>
          <w:tcPr>
            <w:tcW w:w="1089" w:type="pct"/>
            <w:vAlign w:val="center"/>
          </w:tcPr>
          <w:p w:rsidR="00F93295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8" w:type="pct"/>
            <w:vAlign w:val="center"/>
          </w:tcPr>
          <w:p w:rsidR="00F93295" w:rsidRPr="00FD46FE" w:rsidRDefault="00937128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</w:t>
            </w:r>
            <w:r w:rsidR="00F93295">
              <w:rPr>
                <w:rFonts w:ascii="宋体" w:hAnsi="宋体" w:hint="eastAsia"/>
                <w:kern w:val="0"/>
                <w:sz w:val="18"/>
                <w:szCs w:val="18"/>
              </w:rPr>
              <w:t>风</w:t>
            </w:r>
            <w:r w:rsidR="007F3F1D">
              <w:rPr>
                <w:rFonts w:ascii="宋体" w:hAnsi="宋体" w:hint="eastAsia"/>
                <w:kern w:val="0"/>
                <w:sz w:val="18"/>
                <w:szCs w:val="18"/>
              </w:rPr>
              <w:t>机</w:t>
            </w:r>
            <w:r w:rsidR="00F93295" w:rsidRPr="00FD46FE">
              <w:rPr>
                <w:rFonts w:ascii="宋体" w:hAnsi="宋体" w:hint="eastAsia"/>
                <w:kern w:val="0"/>
                <w:sz w:val="18"/>
                <w:szCs w:val="18"/>
              </w:rPr>
              <w:t>(带调速和速度反馈)</w:t>
            </w:r>
          </w:p>
        </w:tc>
        <w:tc>
          <w:tcPr>
            <w:tcW w:w="1074" w:type="pct"/>
            <w:vAlign w:val="center"/>
          </w:tcPr>
          <w:p w:rsidR="00F93295" w:rsidRPr="00FD46FE" w:rsidRDefault="00937128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柜内</w:t>
            </w:r>
            <w:r w:rsidRPr="00FD46FE">
              <w:rPr>
                <w:rFonts w:ascii="宋体" w:hAnsi="宋体" w:hint="eastAsia"/>
                <w:kern w:val="0"/>
                <w:sz w:val="18"/>
                <w:szCs w:val="18"/>
              </w:rPr>
              <w:t>温度探头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572038">
              <w:rPr>
                <w:rFonts w:ascii="宋体" w:hAnsi="宋体" w:hint="eastAsia"/>
                <w:kern w:val="0"/>
                <w:sz w:val="18"/>
                <w:szCs w:val="18"/>
              </w:rPr>
              <w:t>(选</w:t>
            </w:r>
            <w:r w:rsidR="00615600">
              <w:rPr>
                <w:rFonts w:ascii="宋体" w:hAnsi="宋体" w:hint="eastAsia"/>
                <w:kern w:val="0"/>
                <w:sz w:val="18"/>
                <w:szCs w:val="18"/>
              </w:rPr>
              <w:t>配</w:t>
            </w:r>
            <w:r w:rsidR="00572038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</w:tr>
      <w:tr w:rsidR="00F93295" w:rsidRPr="00FD46FE" w:rsidTr="007F3F1D">
        <w:trPr>
          <w:trHeight w:val="20"/>
          <w:jc w:val="center"/>
        </w:trPr>
        <w:tc>
          <w:tcPr>
            <w:tcW w:w="1250" w:type="pct"/>
            <w:vAlign w:val="center"/>
          </w:tcPr>
          <w:p w:rsidR="00F93295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F93295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8" w:type="pct"/>
            <w:vAlign w:val="center"/>
          </w:tcPr>
          <w:p w:rsidR="00F93295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:rsidR="00F93295" w:rsidRPr="00FD46FE" w:rsidRDefault="00F93295" w:rsidP="00235D69">
            <w:pPr>
              <w:widowControl/>
              <w:spacing w:beforeLines="10" w:before="31" w:afterLines="10" w:after="31"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914B7F" w:rsidRPr="00E44297" w:rsidRDefault="00914B7F" w:rsidP="00914B7F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34010" cy="286385"/>
            <wp:effectExtent l="19050" t="0" r="8890" b="0"/>
            <wp:docPr id="17" name="图片 1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297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</w:p>
    <w:p w:rsidR="00914B7F" w:rsidRPr="00E44297" w:rsidRDefault="00914B7F" w:rsidP="00914B7F">
      <w:pPr>
        <w:widowControl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E44297">
        <w:rPr>
          <w:rFonts w:ascii="宋体" w:hAnsi="宋体" w:cs="宋体" w:hint="eastAsia"/>
          <w:color w:val="000000"/>
          <w:kern w:val="0"/>
          <w:sz w:val="18"/>
          <w:szCs w:val="18"/>
        </w:rPr>
        <w:t>1、 NO为继电器常开触点，COM为公共端；</w:t>
      </w:r>
    </w:p>
    <w:p w:rsidR="00914B7F" w:rsidRPr="00E44297" w:rsidRDefault="00914B7F" w:rsidP="00914B7F">
      <w:pPr>
        <w:widowControl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E44297">
        <w:rPr>
          <w:rFonts w:ascii="宋体" w:hAnsi="宋体" w:cs="宋体" w:hint="eastAsia"/>
          <w:color w:val="000000"/>
          <w:kern w:val="0"/>
          <w:sz w:val="18"/>
          <w:szCs w:val="18"/>
        </w:rPr>
        <w:t>2、 继电器额定指标是指阻性负载带载能力；实际工程应用中应至少降额30%使用；</w:t>
      </w:r>
    </w:p>
    <w:p w:rsidR="00914B7F" w:rsidRPr="00E44297" w:rsidRDefault="00914B7F" w:rsidP="00914B7F">
      <w:pPr>
        <w:ind w:firstLineChars="200" w:firstLine="360"/>
        <w:rPr>
          <w:rFonts w:ascii="宋体" w:hAnsi="宋体"/>
          <w:sz w:val="18"/>
          <w:szCs w:val="18"/>
        </w:rPr>
      </w:pPr>
      <w:r w:rsidRPr="00E44297">
        <w:rPr>
          <w:rFonts w:ascii="宋体" w:hAnsi="宋体" w:cs="宋体" w:hint="eastAsia"/>
          <w:color w:val="000000"/>
          <w:kern w:val="0"/>
          <w:sz w:val="18"/>
          <w:szCs w:val="18"/>
        </w:rPr>
        <w:t>3、 端子带载能力，受限于继电器规格及其数量。</w:t>
      </w:r>
    </w:p>
    <w:p w:rsidR="007070BE" w:rsidRPr="00914B7F" w:rsidRDefault="007070BE" w:rsidP="007070BE"/>
    <w:p w:rsidR="007070BE" w:rsidRPr="00FD46FE" w:rsidRDefault="007070BE" w:rsidP="007070BE">
      <w:pPr>
        <w:pStyle w:val="21"/>
      </w:pPr>
      <w:bookmarkStart w:id="7" w:name="_Toc497219107"/>
      <w:r w:rsidRPr="00FD46FE">
        <w:rPr>
          <w:rFonts w:hint="eastAsia"/>
        </w:rPr>
        <w:t>控制板主要性能和特点</w:t>
      </w:r>
      <w:bookmarkEnd w:id="7"/>
    </w:p>
    <w:p w:rsidR="007070BE" w:rsidRPr="007070BE" w:rsidRDefault="007070BE" w:rsidP="007070BE">
      <w:pPr>
        <w:pStyle w:val="31"/>
      </w:pPr>
      <w:bookmarkStart w:id="8" w:name="_Toc131824662"/>
      <w:bookmarkStart w:id="9" w:name="_Toc135023782"/>
      <w:bookmarkStart w:id="10" w:name="_Toc344139529"/>
      <w:bookmarkStart w:id="11" w:name="_Toc347650039"/>
      <w:bookmarkStart w:id="12" w:name="_Toc295901022"/>
      <w:bookmarkStart w:id="13" w:name="_Toc315943965"/>
      <w:bookmarkStart w:id="14" w:name="_Toc325617863"/>
      <w:bookmarkStart w:id="15" w:name="_Toc497219108"/>
      <w:r w:rsidRPr="007070BE">
        <w:rPr>
          <w:rFonts w:hint="eastAsia"/>
        </w:rPr>
        <w:t>单板运行环境说明</w:t>
      </w:r>
      <w:bookmarkEnd w:id="8"/>
      <w:bookmarkEnd w:id="9"/>
      <w:bookmarkEnd w:id="10"/>
      <w:bookmarkEnd w:id="11"/>
      <w:bookmarkEnd w:id="15"/>
    </w:p>
    <w:p w:rsidR="007070BE" w:rsidRPr="00FD46FE" w:rsidRDefault="007070BE" w:rsidP="007070BE">
      <w:pPr>
        <w:pStyle w:val="affff"/>
        <w:ind w:firstLine="210"/>
        <w:rPr>
          <w:rFonts w:ascii="宋体" w:hAnsi="宋体"/>
        </w:rPr>
      </w:pPr>
      <w:r w:rsidRPr="00FD46FE">
        <w:rPr>
          <w:rFonts w:ascii="宋体" w:hAnsi="宋体" w:hint="eastAsia"/>
        </w:rPr>
        <w:t>单板运行的气候环境包括温度、湿度、气压、海拔高度等参数，详细参数如1所示。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197"/>
        <w:gridCol w:w="1871"/>
        <w:gridCol w:w="3530"/>
      </w:tblGrid>
      <w:tr w:rsidR="007070BE" w:rsidRPr="0094135B" w:rsidTr="00564739">
        <w:trPr>
          <w:cantSplit/>
          <w:trHeight w:val="340"/>
          <w:tblHeader/>
        </w:trPr>
        <w:tc>
          <w:tcPr>
            <w:tcW w:w="2321" w:type="pct"/>
            <w:gridSpan w:val="2"/>
            <w:shd w:val="clear" w:color="auto" w:fill="CCFFFF"/>
            <w:vAlign w:val="center"/>
          </w:tcPr>
          <w:p w:rsidR="007070BE" w:rsidRPr="0094135B" w:rsidRDefault="007070BE" w:rsidP="0094135B">
            <w:pPr>
              <w:rPr>
                <w:b/>
              </w:rPr>
            </w:pPr>
            <w:r w:rsidRPr="0094135B">
              <w:rPr>
                <w:rFonts w:hint="eastAsia"/>
                <w:b/>
              </w:rPr>
              <w:t>项目</w:t>
            </w:r>
          </w:p>
        </w:tc>
        <w:tc>
          <w:tcPr>
            <w:tcW w:w="928" w:type="pct"/>
            <w:shd w:val="clear" w:color="auto" w:fill="CCFFFF"/>
            <w:vAlign w:val="center"/>
          </w:tcPr>
          <w:p w:rsidR="007070BE" w:rsidRPr="0094135B" w:rsidRDefault="007070BE" w:rsidP="0094135B">
            <w:pPr>
              <w:rPr>
                <w:b/>
              </w:rPr>
            </w:pPr>
            <w:r w:rsidRPr="0094135B">
              <w:rPr>
                <w:rFonts w:hint="eastAsia"/>
                <w:b/>
              </w:rPr>
              <w:t>单位</w:t>
            </w:r>
          </w:p>
        </w:tc>
        <w:tc>
          <w:tcPr>
            <w:tcW w:w="1751" w:type="pct"/>
            <w:shd w:val="clear" w:color="auto" w:fill="CCFFFF"/>
            <w:vAlign w:val="center"/>
          </w:tcPr>
          <w:p w:rsidR="007070BE" w:rsidRPr="0094135B" w:rsidRDefault="007070BE" w:rsidP="0094135B">
            <w:pPr>
              <w:rPr>
                <w:b/>
              </w:rPr>
            </w:pPr>
            <w:r w:rsidRPr="0094135B">
              <w:rPr>
                <w:rFonts w:hint="eastAsia"/>
                <w:b/>
              </w:rPr>
              <w:t>指标</w:t>
            </w:r>
          </w:p>
        </w:tc>
      </w:tr>
      <w:tr w:rsidR="007070BE" w:rsidRPr="00FD46FE" w:rsidTr="00F22259">
        <w:trPr>
          <w:cantSplit/>
          <w:trHeight w:val="340"/>
        </w:trPr>
        <w:tc>
          <w:tcPr>
            <w:tcW w:w="1231" w:type="pct"/>
            <w:vMerge w:val="restar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温度</w:t>
            </w:r>
          </w:p>
        </w:tc>
        <w:tc>
          <w:tcPr>
            <w:tcW w:w="1090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长期工作条件</w:t>
            </w:r>
          </w:p>
        </w:tc>
        <w:tc>
          <w:tcPr>
            <w:tcW w:w="928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℃</w:t>
            </w:r>
          </w:p>
        </w:tc>
        <w:tc>
          <w:tcPr>
            <w:tcW w:w="1751" w:type="pct"/>
            <w:vAlign w:val="center"/>
          </w:tcPr>
          <w:p w:rsidR="007070BE" w:rsidRPr="00FD46FE" w:rsidRDefault="007070BE" w:rsidP="00AE3A32">
            <w:r w:rsidRPr="00FD46FE">
              <w:rPr>
                <w:rFonts w:hint="eastAsia"/>
              </w:rPr>
              <w:t>-10</w:t>
            </w:r>
            <w:r w:rsidRPr="00FD46FE">
              <w:rPr>
                <w:rFonts w:hint="eastAsia"/>
              </w:rPr>
              <w:t>～</w:t>
            </w:r>
            <w:r w:rsidRPr="00FD46FE">
              <w:t>+</w:t>
            </w:r>
            <w:r w:rsidR="00AE3A32">
              <w:rPr>
                <w:rFonts w:hint="eastAsia"/>
              </w:rPr>
              <w:t>4</w:t>
            </w:r>
            <w:r w:rsidRPr="00FD46FE">
              <w:rPr>
                <w:rFonts w:hint="eastAsia"/>
              </w:rPr>
              <w:t>5</w:t>
            </w:r>
          </w:p>
        </w:tc>
      </w:tr>
      <w:tr w:rsidR="007070BE" w:rsidRPr="00FD46FE" w:rsidTr="00F22259">
        <w:trPr>
          <w:cantSplit/>
          <w:trHeight w:val="340"/>
        </w:trPr>
        <w:tc>
          <w:tcPr>
            <w:tcW w:w="1231" w:type="pct"/>
            <w:vMerge/>
            <w:vAlign w:val="center"/>
          </w:tcPr>
          <w:p w:rsidR="007070BE" w:rsidRPr="00FD46FE" w:rsidRDefault="007070BE" w:rsidP="0094135B"/>
        </w:tc>
        <w:tc>
          <w:tcPr>
            <w:tcW w:w="1090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短期工作条件</w:t>
            </w:r>
          </w:p>
        </w:tc>
        <w:tc>
          <w:tcPr>
            <w:tcW w:w="928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℃</w:t>
            </w:r>
          </w:p>
        </w:tc>
        <w:tc>
          <w:tcPr>
            <w:tcW w:w="1751" w:type="pct"/>
            <w:vAlign w:val="center"/>
          </w:tcPr>
          <w:p w:rsidR="007070BE" w:rsidRPr="00FD46FE" w:rsidRDefault="007070BE" w:rsidP="00AE3A32">
            <w:r w:rsidRPr="00FD46FE">
              <w:rPr>
                <w:rFonts w:hint="eastAsia"/>
              </w:rPr>
              <w:t>-40</w:t>
            </w:r>
            <w:r w:rsidRPr="00FD46FE">
              <w:rPr>
                <w:rFonts w:hint="eastAsia"/>
              </w:rPr>
              <w:t>～</w:t>
            </w:r>
            <w:r w:rsidRPr="00FD46FE">
              <w:t>+</w:t>
            </w:r>
            <w:r w:rsidR="00AE3A32">
              <w:rPr>
                <w:rFonts w:hint="eastAsia"/>
              </w:rPr>
              <w:t>5</w:t>
            </w:r>
            <w:r w:rsidRPr="00FD46FE">
              <w:rPr>
                <w:rFonts w:hint="eastAsia"/>
              </w:rPr>
              <w:t>5</w:t>
            </w:r>
          </w:p>
        </w:tc>
      </w:tr>
      <w:tr w:rsidR="007070BE" w:rsidRPr="00FD46FE" w:rsidTr="00F22259">
        <w:trPr>
          <w:cantSplit/>
          <w:trHeight w:val="340"/>
        </w:trPr>
        <w:tc>
          <w:tcPr>
            <w:tcW w:w="1231" w:type="pct"/>
            <w:vMerge w:val="restar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湿度</w:t>
            </w:r>
          </w:p>
        </w:tc>
        <w:tc>
          <w:tcPr>
            <w:tcW w:w="1090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长期工作条件</w:t>
            </w:r>
          </w:p>
        </w:tc>
        <w:tc>
          <w:tcPr>
            <w:tcW w:w="928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%</w:t>
            </w:r>
            <w:r w:rsidRPr="00FD46FE">
              <w:t>RH</w:t>
            </w:r>
          </w:p>
        </w:tc>
        <w:tc>
          <w:tcPr>
            <w:tcW w:w="1751" w:type="pct"/>
            <w:vAlign w:val="center"/>
          </w:tcPr>
          <w:p w:rsidR="007070BE" w:rsidRPr="00FD46FE" w:rsidRDefault="007070BE" w:rsidP="0094135B">
            <w:r w:rsidRPr="00FD46FE">
              <w:t>5</w:t>
            </w:r>
            <w:r w:rsidRPr="00FD46FE">
              <w:rPr>
                <w:rFonts w:hint="eastAsia"/>
              </w:rPr>
              <w:t>～</w:t>
            </w:r>
            <w:r w:rsidRPr="00FD46FE">
              <w:t>85</w:t>
            </w:r>
          </w:p>
        </w:tc>
      </w:tr>
      <w:tr w:rsidR="007070BE" w:rsidRPr="00FD46FE" w:rsidTr="00F22259">
        <w:trPr>
          <w:cantSplit/>
          <w:trHeight w:val="340"/>
        </w:trPr>
        <w:tc>
          <w:tcPr>
            <w:tcW w:w="1231" w:type="pct"/>
            <w:vMerge/>
            <w:vAlign w:val="center"/>
          </w:tcPr>
          <w:p w:rsidR="007070BE" w:rsidRPr="00FD46FE" w:rsidRDefault="007070BE" w:rsidP="0094135B"/>
        </w:tc>
        <w:tc>
          <w:tcPr>
            <w:tcW w:w="1090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短期工作条件</w:t>
            </w:r>
          </w:p>
        </w:tc>
        <w:tc>
          <w:tcPr>
            <w:tcW w:w="928" w:type="pct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%</w:t>
            </w:r>
            <w:r w:rsidRPr="00FD46FE">
              <w:t>RH</w:t>
            </w:r>
          </w:p>
        </w:tc>
        <w:tc>
          <w:tcPr>
            <w:tcW w:w="1751" w:type="pct"/>
            <w:vAlign w:val="center"/>
          </w:tcPr>
          <w:p w:rsidR="007070BE" w:rsidRPr="00FD46FE" w:rsidRDefault="007070BE" w:rsidP="0094135B">
            <w:r w:rsidRPr="00FD46FE">
              <w:t>5</w:t>
            </w:r>
            <w:r w:rsidRPr="00FD46FE">
              <w:rPr>
                <w:rFonts w:hint="eastAsia"/>
              </w:rPr>
              <w:t>～</w:t>
            </w:r>
            <w:r w:rsidRPr="00FD46FE">
              <w:t>9</w:t>
            </w:r>
            <w:r w:rsidRPr="00FD46FE">
              <w:rPr>
                <w:rFonts w:hint="eastAsia"/>
              </w:rPr>
              <w:t>5</w:t>
            </w:r>
          </w:p>
        </w:tc>
      </w:tr>
      <w:tr w:rsidR="007070BE" w:rsidRPr="00FD46FE" w:rsidTr="00F22259">
        <w:trPr>
          <w:cantSplit/>
          <w:trHeight w:val="340"/>
        </w:trPr>
        <w:tc>
          <w:tcPr>
            <w:tcW w:w="5000" w:type="pct"/>
            <w:gridSpan w:val="4"/>
            <w:vAlign w:val="center"/>
          </w:tcPr>
          <w:p w:rsidR="007070BE" w:rsidRPr="00FD46FE" w:rsidRDefault="007070BE" w:rsidP="0094135B">
            <w:r w:rsidRPr="00FD46FE">
              <w:rPr>
                <w:rFonts w:hint="eastAsia"/>
              </w:rPr>
              <w:t>注：短期工作条件是指连续不超过</w:t>
            </w:r>
            <w:r w:rsidRPr="00FD46FE">
              <w:rPr>
                <w:rFonts w:hint="eastAsia"/>
              </w:rPr>
              <w:t>96</w:t>
            </w:r>
            <w:r w:rsidRPr="00FD46FE">
              <w:rPr>
                <w:rFonts w:hint="eastAsia"/>
              </w:rPr>
              <w:t>小时和每年累计不超过</w:t>
            </w:r>
            <w:r w:rsidRPr="00FD46FE">
              <w:t>15</w:t>
            </w:r>
            <w:r w:rsidRPr="00FD46FE">
              <w:rPr>
                <w:rFonts w:hint="eastAsia"/>
              </w:rPr>
              <w:t>天。</w:t>
            </w:r>
          </w:p>
        </w:tc>
      </w:tr>
    </w:tbl>
    <w:p w:rsidR="0094135B" w:rsidRDefault="0094135B" w:rsidP="0094135B">
      <w:bookmarkStart w:id="16" w:name="_Toc135023783"/>
      <w:bookmarkStart w:id="17" w:name="_Toc344139530"/>
      <w:bookmarkStart w:id="18" w:name="_Toc347650040"/>
    </w:p>
    <w:p w:rsidR="007070BE" w:rsidRPr="007070BE" w:rsidRDefault="007070BE" w:rsidP="007070BE">
      <w:pPr>
        <w:pStyle w:val="31"/>
      </w:pPr>
      <w:bookmarkStart w:id="19" w:name="_Toc497219109"/>
      <w:r w:rsidRPr="007070BE">
        <w:rPr>
          <w:rFonts w:hint="eastAsia"/>
        </w:rPr>
        <w:t>控制板电源输入要求</w:t>
      </w:r>
      <w:bookmarkEnd w:id="16"/>
      <w:bookmarkEnd w:id="17"/>
      <w:bookmarkEnd w:id="18"/>
      <w:bookmarkEnd w:id="19"/>
    </w:p>
    <w:p w:rsidR="007070BE" w:rsidRDefault="007070BE" w:rsidP="0094135B">
      <w:r w:rsidRPr="00FD46FE">
        <w:rPr>
          <w:rFonts w:hint="eastAsia"/>
        </w:rPr>
        <w:t>直流输入：</w:t>
      </w:r>
      <w:r w:rsidR="00207B17">
        <w:rPr>
          <w:rFonts w:hint="eastAsia"/>
        </w:rPr>
        <w:t>1</w:t>
      </w:r>
      <w:r w:rsidR="003E417D">
        <w:t>6</w:t>
      </w:r>
      <w:r w:rsidR="00207B17">
        <w:rPr>
          <w:rFonts w:hint="eastAsia"/>
        </w:rPr>
        <w:t>~</w:t>
      </w:r>
      <w:r w:rsidR="00207B17">
        <w:t>5</w:t>
      </w:r>
      <w:r w:rsidR="003E417D">
        <w:t>8</w:t>
      </w:r>
      <w:r w:rsidRPr="00FD46FE">
        <w:rPr>
          <w:rFonts w:hint="eastAsia"/>
        </w:rPr>
        <w:t xml:space="preserve">VDC     </w:t>
      </w:r>
      <w:r w:rsidRPr="00FD46FE">
        <w:rPr>
          <w:rFonts w:hint="eastAsia"/>
        </w:rPr>
        <w:t>最大电流：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a"/>
        </w:smartTagPr>
        <w:r w:rsidRPr="00FD46FE">
          <w:rPr>
            <w:rFonts w:hint="eastAsia"/>
          </w:rPr>
          <w:t>8A</w:t>
        </w:r>
      </w:smartTag>
    </w:p>
    <w:p w:rsidR="0094135B" w:rsidRPr="00FD46FE" w:rsidRDefault="0094135B" w:rsidP="0094135B"/>
    <w:p w:rsidR="007070BE" w:rsidRPr="007070BE" w:rsidRDefault="007070BE" w:rsidP="007070BE">
      <w:pPr>
        <w:pStyle w:val="31"/>
      </w:pPr>
      <w:bookmarkStart w:id="20" w:name="_Toc135023784"/>
      <w:bookmarkStart w:id="21" w:name="_Toc344139531"/>
      <w:bookmarkStart w:id="22" w:name="_Toc347650041"/>
      <w:bookmarkStart w:id="23" w:name="_Toc497219110"/>
      <w:r w:rsidRPr="007070BE">
        <w:rPr>
          <w:rFonts w:hint="eastAsia"/>
        </w:rPr>
        <w:lastRenderedPageBreak/>
        <w:t>控制板直流负载要求</w:t>
      </w:r>
      <w:bookmarkEnd w:id="20"/>
      <w:bookmarkEnd w:id="21"/>
      <w:bookmarkEnd w:id="22"/>
      <w:bookmarkEnd w:id="23"/>
    </w:p>
    <w:p w:rsidR="007070BE" w:rsidRPr="00FD46FE" w:rsidRDefault="00F93295" w:rsidP="002713A8">
      <w:r>
        <w:rPr>
          <w:rFonts w:hint="eastAsia"/>
        </w:rPr>
        <w:t>风</w:t>
      </w:r>
      <w:r w:rsidR="00E3052E">
        <w:rPr>
          <w:rFonts w:hint="eastAsia"/>
        </w:rPr>
        <w:t>机</w:t>
      </w:r>
      <w:r w:rsidR="007070BE" w:rsidRPr="00FD46FE">
        <w:rPr>
          <w:rFonts w:hint="eastAsia"/>
        </w:rPr>
        <w:t>负载类型：直流无刷风扇负载；</w:t>
      </w:r>
    </w:p>
    <w:p w:rsidR="007070BE" w:rsidRPr="00FD46FE" w:rsidRDefault="00F93295" w:rsidP="002713A8">
      <w:r>
        <w:rPr>
          <w:rFonts w:hint="eastAsia"/>
        </w:rPr>
        <w:t>风</w:t>
      </w:r>
      <w:r w:rsidR="00E3052E">
        <w:rPr>
          <w:rFonts w:hint="eastAsia"/>
        </w:rPr>
        <w:t>机</w:t>
      </w:r>
      <w:r w:rsidR="007070BE" w:rsidRPr="00FD46FE">
        <w:rPr>
          <w:rFonts w:hint="eastAsia"/>
        </w:rPr>
        <w:t>负载数量：每块单板设有两个风</w:t>
      </w:r>
      <w:r w:rsidR="00E3052E">
        <w:rPr>
          <w:rFonts w:hint="eastAsia"/>
        </w:rPr>
        <w:t>机插座，分为进风机</w:t>
      </w:r>
      <w:r w:rsidR="007070BE" w:rsidRPr="00FD46FE">
        <w:rPr>
          <w:rFonts w:hint="eastAsia"/>
        </w:rPr>
        <w:t>插座和</w:t>
      </w:r>
      <w:r w:rsidR="00E3052E">
        <w:rPr>
          <w:rFonts w:hint="eastAsia"/>
        </w:rPr>
        <w:t>出风机插座</w:t>
      </w:r>
      <w:r w:rsidR="007070BE" w:rsidRPr="00FD46FE">
        <w:rPr>
          <w:rFonts w:hint="eastAsia"/>
        </w:rPr>
        <w:t>；</w:t>
      </w:r>
    </w:p>
    <w:p w:rsidR="007070BE" w:rsidRPr="00FD46FE" w:rsidRDefault="00E3052E" w:rsidP="002713A8">
      <w:r>
        <w:rPr>
          <w:rFonts w:hint="eastAsia"/>
        </w:rPr>
        <w:t>进风机</w:t>
      </w:r>
      <w:r w:rsidR="007070BE" w:rsidRPr="00FD46FE">
        <w:rPr>
          <w:rFonts w:hint="eastAsia"/>
        </w:rPr>
        <w:t>插座：每个插座最大输出</w:t>
      </w:r>
      <w:r w:rsidR="00327115">
        <w:t>4</w:t>
      </w:r>
      <w:r>
        <w:t>A</w:t>
      </w:r>
      <w:r w:rsidR="007070BE" w:rsidRPr="00FD46FE">
        <w:rPr>
          <w:rFonts w:hint="eastAsia"/>
        </w:rPr>
        <w:t>；</w:t>
      </w:r>
    </w:p>
    <w:p w:rsidR="007070BE" w:rsidRPr="00FD46FE" w:rsidRDefault="00E3052E" w:rsidP="002713A8">
      <w:r>
        <w:rPr>
          <w:rFonts w:hint="eastAsia"/>
        </w:rPr>
        <w:t>出风机</w:t>
      </w:r>
      <w:r w:rsidR="007070BE" w:rsidRPr="00FD46FE">
        <w:rPr>
          <w:rFonts w:hint="eastAsia"/>
        </w:rPr>
        <w:t>插座：每个插座最大输出</w:t>
      </w:r>
      <w:r w:rsidR="00327115">
        <w:t>4</w:t>
      </w:r>
      <w:r>
        <w:t>A</w:t>
      </w:r>
      <w:r w:rsidR="007070BE" w:rsidRPr="00FD46FE">
        <w:rPr>
          <w:rFonts w:hint="eastAsia"/>
        </w:rPr>
        <w:t>；</w:t>
      </w:r>
    </w:p>
    <w:p w:rsidR="007070BE" w:rsidRDefault="00F93295" w:rsidP="002713A8">
      <w:r>
        <w:rPr>
          <w:rFonts w:hint="eastAsia"/>
        </w:rPr>
        <w:t>风</w:t>
      </w:r>
      <w:r w:rsidR="00E3052E">
        <w:rPr>
          <w:rFonts w:hint="eastAsia"/>
        </w:rPr>
        <w:t>机</w:t>
      </w:r>
      <w:r w:rsidR="007070BE" w:rsidRPr="00FD46FE">
        <w:rPr>
          <w:rFonts w:hint="eastAsia"/>
        </w:rPr>
        <w:t>负载控制方式：</w:t>
      </w:r>
      <w:r w:rsidR="007070BE" w:rsidRPr="00FD46FE">
        <w:rPr>
          <w:rFonts w:hint="eastAsia"/>
        </w:rPr>
        <w:t>PWM</w:t>
      </w:r>
      <w:r w:rsidR="007070BE" w:rsidRPr="00FD46FE">
        <w:rPr>
          <w:rFonts w:hint="eastAsia"/>
        </w:rPr>
        <w:t>调速，转速反馈。</w:t>
      </w:r>
    </w:p>
    <w:p w:rsidR="005423B0" w:rsidRPr="00FD46FE" w:rsidRDefault="005423B0" w:rsidP="002713A8"/>
    <w:p w:rsidR="007070BE" w:rsidRPr="002713A8" w:rsidRDefault="007070BE" w:rsidP="002713A8">
      <w:pPr>
        <w:pStyle w:val="31"/>
      </w:pPr>
      <w:bookmarkStart w:id="24" w:name="_Toc325617865"/>
      <w:bookmarkStart w:id="25" w:name="_Toc347650042"/>
      <w:bookmarkStart w:id="26" w:name="_Toc497219111"/>
      <w:bookmarkEnd w:id="12"/>
      <w:bookmarkEnd w:id="13"/>
      <w:bookmarkEnd w:id="14"/>
      <w:r w:rsidRPr="002713A8">
        <w:rPr>
          <w:rFonts w:hint="eastAsia"/>
        </w:rPr>
        <w:t>功能特点</w:t>
      </w:r>
      <w:bookmarkEnd w:id="24"/>
      <w:bookmarkEnd w:id="25"/>
      <w:bookmarkEnd w:id="26"/>
    </w:p>
    <w:p w:rsidR="007070BE" w:rsidRPr="00FD46FE" w:rsidRDefault="002713A8" w:rsidP="007070BE">
      <w:pPr>
        <w:numPr>
          <w:ilvl w:val="0"/>
          <w:numId w:val="32"/>
        </w:numPr>
        <w:rPr>
          <w:rFonts w:ascii="宋体" w:hAnsi="宋体"/>
        </w:rPr>
      </w:pPr>
      <w:r>
        <w:rPr>
          <w:rFonts w:ascii="宋体" w:hAnsi="宋体" w:hint="eastAsia"/>
          <w:szCs w:val="21"/>
        </w:rPr>
        <w:t>热交换</w:t>
      </w:r>
      <w:r w:rsidR="007070BE" w:rsidRPr="00FD46FE">
        <w:rPr>
          <w:rFonts w:ascii="宋体" w:hAnsi="宋体" w:hint="eastAsia"/>
          <w:szCs w:val="21"/>
        </w:rPr>
        <w:t>控制器</w:t>
      </w:r>
      <w:r w:rsidR="007070BE" w:rsidRPr="00FD46FE">
        <w:rPr>
          <w:rFonts w:ascii="宋体" w:hAnsi="宋体" w:cs="宋体" w:hint="eastAsia"/>
          <w:szCs w:val="21"/>
        </w:rPr>
        <w:t>能自动保存当前运行状态并具有断电自启动功能</w:t>
      </w:r>
      <w:r w:rsidR="007070BE" w:rsidRPr="00FD46FE">
        <w:rPr>
          <w:rFonts w:ascii="宋体" w:hAnsi="宋体" w:hint="eastAsia"/>
        </w:rPr>
        <w:t>；</w:t>
      </w:r>
    </w:p>
    <w:p w:rsidR="007070BE" w:rsidRPr="00FD46FE" w:rsidRDefault="002713A8" w:rsidP="007070BE">
      <w:pPr>
        <w:numPr>
          <w:ilvl w:val="0"/>
          <w:numId w:val="32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</w:rPr>
        <w:t>热交换</w:t>
      </w:r>
      <w:r w:rsidR="007070BE" w:rsidRPr="00FD46FE">
        <w:rPr>
          <w:rFonts w:ascii="宋体" w:hAnsi="宋体" w:hint="eastAsia"/>
          <w:szCs w:val="21"/>
        </w:rPr>
        <w:t>控制器</w:t>
      </w:r>
      <w:r w:rsidR="007070BE" w:rsidRPr="00FD46FE">
        <w:rPr>
          <w:rFonts w:ascii="宋体" w:hAnsi="宋体" w:hint="eastAsia"/>
        </w:rPr>
        <w:t>具备防反接功能，若直流电源线接反，</w:t>
      </w:r>
      <w:r>
        <w:rPr>
          <w:rFonts w:ascii="宋体" w:hAnsi="宋体" w:hint="eastAsia"/>
        </w:rPr>
        <w:t>换热器</w:t>
      </w:r>
      <w:r w:rsidR="007070BE" w:rsidRPr="00FD46FE">
        <w:rPr>
          <w:rFonts w:ascii="宋体" w:hAnsi="宋体" w:hint="eastAsia"/>
        </w:rPr>
        <w:t>不工作，恢复正常接法后能正常工作；</w:t>
      </w:r>
    </w:p>
    <w:p w:rsidR="007070BE" w:rsidRPr="00FD46FE" w:rsidRDefault="007070BE" w:rsidP="007070BE">
      <w:pPr>
        <w:numPr>
          <w:ilvl w:val="0"/>
          <w:numId w:val="32"/>
        </w:numPr>
        <w:rPr>
          <w:rFonts w:ascii="宋体" w:hAnsi="宋体"/>
        </w:rPr>
      </w:pPr>
      <w:r w:rsidRPr="00FD46FE">
        <w:rPr>
          <w:rFonts w:ascii="宋体" w:hAnsi="宋体" w:hint="eastAsia"/>
        </w:rPr>
        <w:t>防水，防潮，使用三防漆对电路板进行保护，、</w:t>
      </w:r>
      <w:r w:rsidRPr="00FD46FE">
        <w:rPr>
          <w:rFonts w:ascii="宋体" w:hAnsi="宋体"/>
        </w:rPr>
        <w:t>可以有效防止潮气、盐雾、弱酸、弱碱对控制器的侵蚀</w:t>
      </w:r>
      <w:r w:rsidRPr="00FD46FE">
        <w:rPr>
          <w:rFonts w:ascii="宋体" w:hAnsi="宋体" w:hint="eastAsia"/>
        </w:rPr>
        <w:t>。</w:t>
      </w:r>
    </w:p>
    <w:p w:rsidR="00C53405" w:rsidRPr="002713A8" w:rsidRDefault="00C53405" w:rsidP="0047696C">
      <w:pPr>
        <w:rPr>
          <w:rFonts w:ascii="宋体" w:hAnsi="宋体"/>
          <w:b/>
          <w:szCs w:val="18"/>
        </w:rPr>
      </w:pPr>
    </w:p>
    <w:p w:rsidR="002713A8" w:rsidRPr="002713A8" w:rsidRDefault="002713A8" w:rsidP="002713A8">
      <w:pPr>
        <w:pStyle w:val="1"/>
      </w:pPr>
      <w:bookmarkStart w:id="27" w:name="_Toc255548464"/>
      <w:bookmarkStart w:id="28" w:name="_Toc344139534"/>
      <w:bookmarkStart w:id="29" w:name="_Toc347650043"/>
      <w:bookmarkStart w:id="30" w:name="_Toc497219112"/>
      <w:r w:rsidRPr="002713A8">
        <w:rPr>
          <w:rFonts w:hint="eastAsia"/>
        </w:rPr>
        <w:t>接口定义</w:t>
      </w:r>
      <w:bookmarkEnd w:id="27"/>
      <w:bookmarkEnd w:id="28"/>
      <w:bookmarkEnd w:id="29"/>
      <w:bookmarkEnd w:id="30"/>
    </w:p>
    <w:p w:rsidR="002713A8" w:rsidRPr="00FD46FE" w:rsidRDefault="00F93295" w:rsidP="002713A8">
      <w:pPr>
        <w:pStyle w:val="21"/>
      </w:pPr>
      <w:bookmarkStart w:id="31" w:name="_Toc347650044"/>
      <w:bookmarkStart w:id="32" w:name="_Toc255548465"/>
      <w:bookmarkStart w:id="33" w:name="_Toc344139535"/>
      <w:bookmarkStart w:id="34" w:name="_Toc497219113"/>
      <w:r>
        <w:rPr>
          <w:rFonts w:hint="eastAsia"/>
        </w:rPr>
        <w:t>风扇</w:t>
      </w:r>
      <w:r w:rsidR="002713A8" w:rsidRPr="00FD46FE">
        <w:rPr>
          <w:rFonts w:hint="eastAsia"/>
        </w:rPr>
        <w:t>单元连接接口</w:t>
      </w:r>
      <w:bookmarkEnd w:id="31"/>
      <w:bookmarkEnd w:id="34"/>
    </w:p>
    <w:p w:rsidR="002713A8" w:rsidRPr="00FD46FE" w:rsidRDefault="00F93295" w:rsidP="007B015F">
      <w:r>
        <w:rPr>
          <w:rFonts w:hint="eastAsia"/>
        </w:rPr>
        <w:t>风</w:t>
      </w:r>
      <w:r w:rsidR="00B77498">
        <w:rPr>
          <w:rFonts w:hint="eastAsia"/>
        </w:rPr>
        <w:t>机</w:t>
      </w:r>
      <w:r w:rsidR="002713A8" w:rsidRPr="00FD46FE">
        <w:rPr>
          <w:rFonts w:hint="eastAsia"/>
        </w:rPr>
        <w:t>单元接口定义</w:t>
      </w:r>
      <w:r w:rsidR="002E4BEA">
        <w:rPr>
          <w:rFonts w:hint="eastAsia"/>
        </w:rPr>
        <w:t>见</w:t>
      </w:r>
      <w:r w:rsidR="002713A8" w:rsidRPr="00FD46FE">
        <w:rPr>
          <w:rFonts w:hint="eastAsia"/>
        </w:rPr>
        <w:t>下表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5"/>
        <w:gridCol w:w="1892"/>
        <w:gridCol w:w="3492"/>
        <w:gridCol w:w="3199"/>
      </w:tblGrid>
      <w:tr w:rsidR="002713A8" w:rsidRPr="00FD46FE" w:rsidTr="002713A8">
        <w:trPr>
          <w:trHeight w:val="366"/>
          <w:jc w:val="center"/>
        </w:trPr>
        <w:tc>
          <w:tcPr>
            <w:tcW w:w="1395" w:type="dxa"/>
            <w:shd w:val="clear" w:color="auto" w:fill="CCFFFF"/>
            <w:vAlign w:val="center"/>
          </w:tcPr>
          <w:p w:rsidR="002713A8" w:rsidRPr="00FD46FE" w:rsidRDefault="000B38FE" w:rsidP="00235D69">
            <w:pPr>
              <w:pStyle w:val="affff6"/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892" w:type="dxa"/>
            <w:shd w:val="clear" w:color="auto" w:fill="CCFFFF"/>
            <w:vAlign w:val="center"/>
          </w:tcPr>
          <w:p w:rsidR="002713A8" w:rsidRPr="00FD46FE" w:rsidRDefault="002713A8" w:rsidP="00235D69">
            <w:pPr>
              <w:pStyle w:val="affff6"/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sz w:val="18"/>
                <w:szCs w:val="18"/>
              </w:rPr>
              <w:t>本板信号名称</w:t>
            </w:r>
          </w:p>
        </w:tc>
        <w:tc>
          <w:tcPr>
            <w:tcW w:w="3492" w:type="dxa"/>
            <w:shd w:val="clear" w:color="auto" w:fill="CCFFFF"/>
            <w:vAlign w:val="center"/>
          </w:tcPr>
          <w:p w:rsidR="002713A8" w:rsidRPr="00FD46FE" w:rsidRDefault="002713A8" w:rsidP="00235D69">
            <w:pPr>
              <w:pStyle w:val="affff6"/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sz w:val="18"/>
                <w:szCs w:val="18"/>
              </w:rPr>
              <w:t>信号功能</w:t>
            </w:r>
          </w:p>
        </w:tc>
        <w:tc>
          <w:tcPr>
            <w:tcW w:w="3199" w:type="dxa"/>
            <w:shd w:val="clear" w:color="auto" w:fill="CCFFFF"/>
            <w:vAlign w:val="center"/>
          </w:tcPr>
          <w:p w:rsidR="002713A8" w:rsidRPr="00FD46FE" w:rsidRDefault="002713A8" w:rsidP="00235D69">
            <w:pPr>
              <w:pStyle w:val="affff6"/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 w:rsidRPr="00FD46FE">
              <w:rPr>
                <w:rFonts w:ascii="宋体" w:hAnsi="宋体" w:hint="eastAsia"/>
                <w:sz w:val="18"/>
                <w:szCs w:val="18"/>
              </w:rPr>
              <w:t>其他说明</w:t>
            </w:r>
          </w:p>
        </w:tc>
      </w:tr>
      <w:tr w:rsidR="002713A8" w:rsidRPr="00FD46FE" w:rsidTr="002713A8">
        <w:trPr>
          <w:trHeight w:val="344"/>
          <w:jc w:val="center"/>
        </w:trPr>
        <w:tc>
          <w:tcPr>
            <w:tcW w:w="1395" w:type="dxa"/>
            <w:vAlign w:val="center"/>
          </w:tcPr>
          <w:p w:rsidR="002713A8" w:rsidRPr="00FD46FE" w:rsidRDefault="002713A8" w:rsidP="000B38FE">
            <w:pPr>
              <w:jc w:val="center"/>
            </w:pPr>
            <w:r w:rsidRPr="00FD46FE">
              <w:rPr>
                <w:rFonts w:hint="eastAsia"/>
              </w:rPr>
              <w:t>1</w:t>
            </w:r>
          </w:p>
        </w:tc>
        <w:tc>
          <w:tcPr>
            <w:tcW w:w="1892" w:type="dxa"/>
            <w:vAlign w:val="center"/>
          </w:tcPr>
          <w:p w:rsidR="002713A8" w:rsidRPr="00FD46FE" w:rsidRDefault="009B41C7" w:rsidP="0094135B">
            <w:r>
              <w:t>IFAN</w:t>
            </w:r>
            <w:r w:rsidR="002713A8" w:rsidRPr="00FD46FE">
              <w:rPr>
                <w:rFonts w:hint="eastAsia"/>
              </w:rPr>
              <w:t>+</w:t>
            </w:r>
            <w:r w:rsidR="00C0711F">
              <w:t>/OFAN</w:t>
            </w:r>
          </w:p>
        </w:tc>
        <w:tc>
          <w:tcPr>
            <w:tcW w:w="3492" w:type="dxa"/>
            <w:vAlign w:val="center"/>
          </w:tcPr>
          <w:p w:rsidR="002713A8" w:rsidRPr="00FD46FE" w:rsidRDefault="00F22A14" w:rsidP="0094135B">
            <w:r>
              <w:rPr>
                <w:rFonts w:hint="eastAsia"/>
              </w:rPr>
              <w:t>进</w:t>
            </w:r>
            <w:r w:rsidR="00C0711F">
              <w:rPr>
                <w:rFonts w:hint="eastAsia"/>
              </w:rPr>
              <w:t>/</w:t>
            </w:r>
            <w:r>
              <w:rPr>
                <w:rFonts w:hint="eastAsia"/>
              </w:rPr>
              <w:t>出</w:t>
            </w:r>
            <w:r w:rsidR="00F93295">
              <w:rPr>
                <w:rFonts w:hint="eastAsia"/>
              </w:rPr>
              <w:t>风</w:t>
            </w:r>
            <w:r w:rsidR="00B77498">
              <w:rPr>
                <w:rFonts w:hint="eastAsia"/>
              </w:rPr>
              <w:t>机</w:t>
            </w:r>
            <w:r w:rsidR="002713A8" w:rsidRPr="00FD46FE">
              <w:rPr>
                <w:rFonts w:hint="eastAsia"/>
              </w:rPr>
              <w:t>电源</w:t>
            </w:r>
            <w:r w:rsidR="002713A8" w:rsidRPr="00FD46FE">
              <w:rPr>
                <w:rFonts w:hint="eastAsia"/>
              </w:rPr>
              <w:t>+</w:t>
            </w:r>
          </w:p>
        </w:tc>
        <w:tc>
          <w:tcPr>
            <w:tcW w:w="3199" w:type="dxa"/>
            <w:vAlign w:val="center"/>
          </w:tcPr>
          <w:p w:rsidR="002713A8" w:rsidRPr="00FD46FE" w:rsidRDefault="002713A8" w:rsidP="0094135B"/>
        </w:tc>
      </w:tr>
      <w:tr w:rsidR="002713A8" w:rsidRPr="00FD46FE" w:rsidTr="002713A8">
        <w:trPr>
          <w:trHeight w:val="328"/>
          <w:jc w:val="center"/>
        </w:trPr>
        <w:tc>
          <w:tcPr>
            <w:tcW w:w="1395" w:type="dxa"/>
            <w:vAlign w:val="center"/>
          </w:tcPr>
          <w:p w:rsidR="002713A8" w:rsidRPr="00FD46FE" w:rsidRDefault="002713A8" w:rsidP="000B38FE">
            <w:pPr>
              <w:jc w:val="center"/>
            </w:pPr>
            <w:r w:rsidRPr="00FD46FE">
              <w:rPr>
                <w:rFonts w:hint="eastAsia"/>
              </w:rPr>
              <w:t>2</w:t>
            </w:r>
          </w:p>
        </w:tc>
        <w:tc>
          <w:tcPr>
            <w:tcW w:w="1892" w:type="dxa"/>
            <w:vAlign w:val="center"/>
          </w:tcPr>
          <w:p w:rsidR="002713A8" w:rsidRPr="003966FA" w:rsidRDefault="009B41C7" w:rsidP="0094135B">
            <w:pPr>
              <w:rPr>
                <w:lang w:val="en-GB"/>
              </w:rPr>
            </w:pPr>
            <w:r>
              <w:t>IPWM</w:t>
            </w:r>
            <w:r w:rsidR="00C0711F">
              <w:t>/OPWM</w:t>
            </w:r>
          </w:p>
        </w:tc>
        <w:tc>
          <w:tcPr>
            <w:tcW w:w="3492" w:type="dxa"/>
            <w:vAlign w:val="center"/>
          </w:tcPr>
          <w:p w:rsidR="002713A8" w:rsidRPr="00FD46FE" w:rsidRDefault="00C0711F" w:rsidP="0094135B">
            <w:r>
              <w:rPr>
                <w:rFonts w:hint="eastAsia"/>
              </w:rPr>
              <w:t>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</w:t>
            </w:r>
            <w:r w:rsidR="00F93295">
              <w:rPr>
                <w:rFonts w:hint="eastAsia"/>
              </w:rPr>
              <w:t>风</w:t>
            </w:r>
            <w:r w:rsidR="00B77498">
              <w:rPr>
                <w:rFonts w:hint="eastAsia"/>
              </w:rPr>
              <w:t>机</w:t>
            </w:r>
            <w:r w:rsidR="002713A8" w:rsidRPr="00FD46FE">
              <w:rPr>
                <w:rFonts w:hint="eastAsia"/>
              </w:rPr>
              <w:t>PWM</w:t>
            </w:r>
            <w:r w:rsidR="002713A8" w:rsidRPr="00FD46FE">
              <w:rPr>
                <w:rFonts w:hint="eastAsia"/>
              </w:rPr>
              <w:t>调速信号</w:t>
            </w:r>
          </w:p>
        </w:tc>
        <w:tc>
          <w:tcPr>
            <w:tcW w:w="3199" w:type="dxa"/>
            <w:vAlign w:val="center"/>
          </w:tcPr>
          <w:p w:rsidR="002713A8" w:rsidRPr="00FD46FE" w:rsidRDefault="002713A8" w:rsidP="0094135B"/>
        </w:tc>
      </w:tr>
      <w:tr w:rsidR="002713A8" w:rsidRPr="00FD46FE" w:rsidTr="002713A8">
        <w:trPr>
          <w:jc w:val="center"/>
        </w:trPr>
        <w:tc>
          <w:tcPr>
            <w:tcW w:w="1395" w:type="dxa"/>
            <w:vAlign w:val="center"/>
          </w:tcPr>
          <w:p w:rsidR="002713A8" w:rsidRPr="00FD46FE" w:rsidRDefault="002713A8" w:rsidP="000B38FE">
            <w:pPr>
              <w:jc w:val="center"/>
              <w:rPr>
                <w:lang w:val="it-IT"/>
              </w:rPr>
            </w:pPr>
            <w:r w:rsidRPr="00FD46FE">
              <w:rPr>
                <w:rFonts w:hint="eastAsia"/>
                <w:lang w:val="it-IT"/>
              </w:rPr>
              <w:t>3</w:t>
            </w:r>
          </w:p>
        </w:tc>
        <w:tc>
          <w:tcPr>
            <w:tcW w:w="1892" w:type="dxa"/>
            <w:vAlign w:val="center"/>
          </w:tcPr>
          <w:p w:rsidR="002713A8" w:rsidRPr="00FD46FE" w:rsidRDefault="009B41C7" w:rsidP="00141CD3">
            <w:pPr>
              <w:rPr>
                <w:lang w:val="it-IT"/>
              </w:rPr>
            </w:pPr>
            <w:r>
              <w:rPr>
                <w:lang w:val="it-IT"/>
              </w:rPr>
              <w:t>IF</w:t>
            </w:r>
            <w:r w:rsidR="00B77498">
              <w:rPr>
                <w:lang w:val="it-IT"/>
              </w:rPr>
              <w:t>G</w:t>
            </w:r>
            <w:r w:rsidR="00C0711F">
              <w:rPr>
                <w:lang w:val="it-IT"/>
              </w:rPr>
              <w:t>/OFG</w:t>
            </w:r>
          </w:p>
        </w:tc>
        <w:tc>
          <w:tcPr>
            <w:tcW w:w="3492" w:type="dxa"/>
            <w:vAlign w:val="center"/>
          </w:tcPr>
          <w:p w:rsidR="002713A8" w:rsidRPr="00FD46FE" w:rsidRDefault="00C0711F" w:rsidP="00301804">
            <w:r>
              <w:rPr>
                <w:rFonts w:hint="eastAsia"/>
              </w:rPr>
              <w:t>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</w:t>
            </w:r>
            <w:r w:rsidR="00F93295">
              <w:rPr>
                <w:rFonts w:hint="eastAsia"/>
              </w:rPr>
              <w:t>风</w:t>
            </w:r>
            <w:r w:rsidR="00B77498">
              <w:rPr>
                <w:rFonts w:hint="eastAsia"/>
              </w:rPr>
              <w:t>机</w:t>
            </w:r>
            <w:r w:rsidR="00EB3412">
              <w:rPr>
                <w:rFonts w:hint="eastAsia"/>
              </w:rPr>
              <w:t>测速脉冲信号</w:t>
            </w:r>
          </w:p>
        </w:tc>
        <w:tc>
          <w:tcPr>
            <w:tcW w:w="3199" w:type="dxa"/>
            <w:vAlign w:val="center"/>
          </w:tcPr>
          <w:p w:rsidR="002713A8" w:rsidRPr="00FD46FE" w:rsidRDefault="002713A8" w:rsidP="0094135B"/>
        </w:tc>
      </w:tr>
      <w:tr w:rsidR="002713A8" w:rsidRPr="00FD46FE" w:rsidTr="002713A8">
        <w:trPr>
          <w:jc w:val="center"/>
        </w:trPr>
        <w:tc>
          <w:tcPr>
            <w:tcW w:w="1395" w:type="dxa"/>
            <w:vAlign w:val="center"/>
          </w:tcPr>
          <w:p w:rsidR="002713A8" w:rsidRPr="00FD46FE" w:rsidRDefault="002713A8" w:rsidP="000B38FE">
            <w:pPr>
              <w:jc w:val="center"/>
            </w:pPr>
            <w:r w:rsidRPr="00FD46FE">
              <w:rPr>
                <w:rFonts w:hint="eastAsia"/>
              </w:rPr>
              <w:t>4</w:t>
            </w:r>
          </w:p>
        </w:tc>
        <w:tc>
          <w:tcPr>
            <w:tcW w:w="1892" w:type="dxa"/>
            <w:vAlign w:val="center"/>
          </w:tcPr>
          <w:p w:rsidR="002713A8" w:rsidRPr="00FD46FE" w:rsidRDefault="002713A8" w:rsidP="0094135B">
            <w:r w:rsidRPr="00FD46FE">
              <w:rPr>
                <w:rFonts w:hint="eastAsia"/>
              </w:rPr>
              <w:t>GND</w:t>
            </w:r>
            <w:r w:rsidR="00C0711F">
              <w:t>/GND</w:t>
            </w:r>
          </w:p>
        </w:tc>
        <w:tc>
          <w:tcPr>
            <w:tcW w:w="3492" w:type="dxa"/>
            <w:vAlign w:val="center"/>
          </w:tcPr>
          <w:p w:rsidR="002713A8" w:rsidRPr="00FD46FE" w:rsidRDefault="00C0711F" w:rsidP="0094135B">
            <w:r>
              <w:rPr>
                <w:rFonts w:hint="eastAsia"/>
              </w:rPr>
              <w:t>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</w:t>
            </w:r>
            <w:r w:rsidR="00F93295">
              <w:rPr>
                <w:rFonts w:hint="eastAsia"/>
              </w:rPr>
              <w:t>风</w:t>
            </w:r>
            <w:r w:rsidR="00B77498">
              <w:rPr>
                <w:rFonts w:hint="eastAsia"/>
              </w:rPr>
              <w:t>机</w:t>
            </w:r>
            <w:r w:rsidR="002713A8" w:rsidRPr="00FD46FE">
              <w:rPr>
                <w:rFonts w:hint="eastAsia"/>
              </w:rPr>
              <w:t>电源</w:t>
            </w:r>
            <w:r w:rsidR="002713A8" w:rsidRPr="00FD46FE">
              <w:rPr>
                <w:rFonts w:hint="eastAsia"/>
              </w:rPr>
              <w:t>-</w:t>
            </w:r>
          </w:p>
        </w:tc>
        <w:tc>
          <w:tcPr>
            <w:tcW w:w="3199" w:type="dxa"/>
            <w:vAlign w:val="center"/>
          </w:tcPr>
          <w:p w:rsidR="002713A8" w:rsidRPr="00FD46FE" w:rsidRDefault="002713A8" w:rsidP="0094135B"/>
        </w:tc>
      </w:tr>
    </w:tbl>
    <w:p w:rsidR="001C3611" w:rsidRDefault="001C3611" w:rsidP="002713A8">
      <w:pPr>
        <w:ind w:firstLineChars="150" w:firstLine="315"/>
        <w:jc w:val="center"/>
        <w:rPr>
          <w:rFonts w:ascii="宋体" w:hAnsi="宋体"/>
          <w:szCs w:val="21"/>
        </w:rPr>
      </w:pPr>
    </w:p>
    <w:p w:rsidR="000B38FE" w:rsidRPr="00FD46FE" w:rsidRDefault="000B38FE" w:rsidP="002713A8">
      <w:pPr>
        <w:ind w:firstLineChars="150" w:firstLine="315"/>
        <w:jc w:val="center"/>
        <w:rPr>
          <w:rFonts w:ascii="宋体" w:hAnsi="宋体"/>
          <w:szCs w:val="21"/>
        </w:rPr>
      </w:pPr>
    </w:p>
    <w:p w:rsidR="00862754" w:rsidRPr="00862754" w:rsidRDefault="002818B6" w:rsidP="00937128">
      <w:pPr>
        <w:pStyle w:val="21"/>
      </w:pPr>
      <w:bookmarkStart w:id="35" w:name="_Toc347650045"/>
      <w:bookmarkStart w:id="36" w:name="_Toc497219114"/>
      <w:r>
        <w:rPr>
          <w:rFonts w:hint="eastAsia"/>
        </w:rPr>
        <w:t>背光控制</w:t>
      </w:r>
      <w:r w:rsidRPr="00FD46FE">
        <w:rPr>
          <w:rFonts w:hint="eastAsia"/>
        </w:rPr>
        <w:t>接口</w:t>
      </w:r>
      <w:bookmarkEnd w:id="35"/>
      <w:bookmarkEnd w:id="36"/>
    </w:p>
    <w:p w:rsidR="002713A8" w:rsidRPr="007B015F" w:rsidRDefault="002818B6" w:rsidP="007B015F">
      <w:r>
        <w:rPr>
          <w:rFonts w:hint="eastAsia"/>
        </w:rPr>
        <w:t>背光</w:t>
      </w:r>
      <w:r w:rsidR="00B20579">
        <w:rPr>
          <w:rFonts w:hint="eastAsia"/>
        </w:rPr>
        <w:t>控制单元</w:t>
      </w:r>
      <w:r w:rsidR="002713A8" w:rsidRPr="007B015F">
        <w:rPr>
          <w:rFonts w:hint="eastAsia"/>
        </w:rPr>
        <w:t>接口定义</w:t>
      </w:r>
      <w:r w:rsidR="00102A1E">
        <w:rPr>
          <w:rFonts w:hint="eastAsia"/>
        </w:rPr>
        <w:t>见</w:t>
      </w:r>
      <w:r w:rsidR="002713A8" w:rsidRPr="007B015F">
        <w:rPr>
          <w:rFonts w:hint="eastAsia"/>
        </w:rPr>
        <w:t>下表</w:t>
      </w:r>
      <w:r>
        <w:rPr>
          <w:rFonts w:hint="eastAsia"/>
        </w:rPr>
        <w:t>:</w:t>
      </w:r>
      <w:r w:rsidR="00EE3DA1">
        <w:t xml:space="preserve"> (</w:t>
      </w:r>
      <w:r w:rsidR="00EE3DA1">
        <w:rPr>
          <w:rFonts w:hint="eastAsia"/>
        </w:rPr>
        <w:t>无源干接点控制信号输出</w:t>
      </w:r>
      <w:r w:rsidR="00EE3DA1">
        <w:t>)</w:t>
      </w:r>
    </w:p>
    <w:tbl>
      <w:tblPr>
        <w:tblW w:w="42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2192"/>
        <w:gridCol w:w="4832"/>
      </w:tblGrid>
      <w:tr w:rsidR="002713A8" w:rsidRPr="00FD46FE" w:rsidTr="0070135D">
        <w:trPr>
          <w:trHeight w:val="268"/>
        </w:trPr>
        <w:tc>
          <w:tcPr>
            <w:tcW w:w="860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13A8" w:rsidRPr="00FD46FE" w:rsidRDefault="002818B6" w:rsidP="00F22259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92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13A8" w:rsidRPr="00FD46FE" w:rsidRDefault="002713A8" w:rsidP="00F22259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 w:rsidRPr="00FD46FE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本板信号名称</w:t>
            </w:r>
          </w:p>
        </w:tc>
        <w:tc>
          <w:tcPr>
            <w:tcW w:w="2848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13A8" w:rsidRPr="00FD46FE" w:rsidRDefault="002713A8" w:rsidP="00F22259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 w:rsidRPr="00FD46FE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其他说明</w:t>
            </w:r>
          </w:p>
        </w:tc>
      </w:tr>
      <w:tr w:rsidR="00301804" w:rsidRPr="00FD46FE" w:rsidTr="00FC5A72">
        <w:trPr>
          <w:trHeight w:val="326"/>
        </w:trPr>
        <w:tc>
          <w:tcPr>
            <w:tcW w:w="8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281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t>NC</w:t>
            </w:r>
          </w:p>
        </w:tc>
        <w:tc>
          <w:tcPr>
            <w:tcW w:w="2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2818B6" w:rsidRDefault="00301804" w:rsidP="00FC5A72">
            <w:r w:rsidRPr="00FD46FE">
              <w:rPr>
                <w:rFonts w:hint="eastAsia"/>
              </w:rPr>
              <w:t>正常时</w:t>
            </w:r>
            <w:r w:rsidR="002818B6">
              <w:rPr>
                <w:rFonts w:hint="eastAsia"/>
              </w:rPr>
              <w:t>闭合</w:t>
            </w:r>
            <w:r w:rsidR="002818B6">
              <w:rPr>
                <w:rFonts w:hint="eastAsia"/>
              </w:rPr>
              <w:t xml:space="preserve">, </w:t>
            </w:r>
            <w:r w:rsidR="002818B6">
              <w:rPr>
                <w:rFonts w:hint="eastAsia"/>
              </w:rPr>
              <w:t>高温或低温报警时断开</w:t>
            </w:r>
          </w:p>
        </w:tc>
      </w:tr>
      <w:tr w:rsidR="00301804" w:rsidRPr="00FD46FE" w:rsidTr="00FC5A72">
        <w:trPr>
          <w:trHeight w:val="326"/>
        </w:trPr>
        <w:tc>
          <w:tcPr>
            <w:tcW w:w="8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2818B6">
            <w:pPr>
              <w:jc w:val="center"/>
            </w:pPr>
            <w:r>
              <w:rPr>
                <w:rFonts w:hint="eastAsia"/>
                <w:lang w:val="it-IT"/>
              </w:rPr>
              <w:t>2</w:t>
            </w:r>
          </w:p>
        </w:tc>
        <w:tc>
          <w:tcPr>
            <w:tcW w:w="1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rPr>
                <w:rFonts w:hint="eastAsia"/>
                <w:lang w:val="it-IT"/>
              </w:rPr>
              <w:t>C</w:t>
            </w:r>
            <w:r w:rsidR="002818B6">
              <w:rPr>
                <w:lang w:val="it-IT"/>
              </w:rPr>
              <w:t>1</w:t>
            </w:r>
          </w:p>
        </w:tc>
        <w:tc>
          <w:tcPr>
            <w:tcW w:w="2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rPr>
                <w:rFonts w:hint="eastAsia"/>
              </w:rPr>
              <w:t>公共端</w:t>
            </w:r>
          </w:p>
        </w:tc>
      </w:tr>
      <w:tr w:rsidR="00301804" w:rsidRPr="00FD46FE" w:rsidTr="00FC5A72">
        <w:trPr>
          <w:trHeight w:val="268"/>
        </w:trPr>
        <w:tc>
          <w:tcPr>
            <w:tcW w:w="8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281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rPr>
                <w:rFonts w:hint="eastAsia"/>
              </w:rPr>
              <w:t>NO</w:t>
            </w:r>
          </w:p>
        </w:tc>
        <w:tc>
          <w:tcPr>
            <w:tcW w:w="2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2818B6" w:rsidP="00FC5A72">
            <w:r w:rsidRPr="00FD46FE">
              <w:rPr>
                <w:rFonts w:hint="eastAsia"/>
              </w:rPr>
              <w:t>正常时</w:t>
            </w:r>
            <w:r>
              <w:rPr>
                <w:rFonts w:hint="eastAsia"/>
              </w:rPr>
              <w:t>断开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高温或低温报警时闭合</w:t>
            </w:r>
          </w:p>
        </w:tc>
      </w:tr>
    </w:tbl>
    <w:p w:rsidR="002713A8" w:rsidRPr="00FD46FE" w:rsidRDefault="002713A8" w:rsidP="00235D69">
      <w:pPr>
        <w:pStyle w:val="affff"/>
        <w:spacing w:beforeLines="50" w:before="156"/>
        <w:ind w:firstLineChars="0" w:firstLine="0"/>
        <w:jc w:val="center"/>
        <w:rPr>
          <w:rFonts w:ascii="宋体" w:hAnsi="宋体"/>
        </w:rPr>
      </w:pPr>
    </w:p>
    <w:p w:rsidR="002713A8" w:rsidRPr="00FD46FE" w:rsidRDefault="00215782" w:rsidP="007B015F">
      <w:pPr>
        <w:pStyle w:val="21"/>
      </w:pPr>
      <w:bookmarkStart w:id="37" w:name="_Toc347650046"/>
      <w:bookmarkStart w:id="38" w:name="_Toc497219115"/>
      <w:bookmarkEnd w:id="32"/>
      <w:bookmarkEnd w:id="33"/>
      <w:r>
        <w:rPr>
          <w:rFonts w:hint="eastAsia"/>
        </w:rPr>
        <w:t>加热器</w:t>
      </w:r>
      <w:r w:rsidR="002713A8" w:rsidRPr="00FD46FE">
        <w:rPr>
          <w:rFonts w:hint="eastAsia"/>
        </w:rPr>
        <w:t>输出接口</w:t>
      </w:r>
      <w:bookmarkEnd w:id="37"/>
      <w:bookmarkEnd w:id="38"/>
    </w:p>
    <w:p w:rsidR="002713A8" w:rsidRDefault="00215782" w:rsidP="00B20579">
      <w:pPr>
        <w:rPr>
          <w:rFonts w:hAnsi="宋体"/>
        </w:rPr>
      </w:pPr>
      <w:r>
        <w:rPr>
          <w:rFonts w:hAnsi="宋体" w:hint="eastAsia"/>
        </w:rPr>
        <w:t>加热器</w:t>
      </w:r>
      <w:r w:rsidR="002713A8" w:rsidRPr="00FD46FE">
        <w:rPr>
          <w:rFonts w:hAnsi="宋体" w:hint="eastAsia"/>
        </w:rPr>
        <w:t>单元接口定义</w:t>
      </w:r>
      <w:r w:rsidR="00B20579">
        <w:rPr>
          <w:rFonts w:hAnsi="宋体" w:hint="eastAsia"/>
        </w:rPr>
        <w:t>见</w:t>
      </w:r>
      <w:r w:rsidR="002713A8" w:rsidRPr="00FD46FE">
        <w:rPr>
          <w:rFonts w:hAnsi="宋体" w:hint="eastAsia"/>
        </w:rPr>
        <w:t>下表</w:t>
      </w:r>
      <w:r w:rsidR="00B20579">
        <w:rPr>
          <w:rFonts w:hAnsi="宋体" w:hint="eastAsia"/>
        </w:rPr>
        <w:t>：</w:t>
      </w:r>
      <w:r w:rsidR="00B20579">
        <w:t>(</w:t>
      </w:r>
      <w:r w:rsidR="00B20579">
        <w:rPr>
          <w:rFonts w:hint="eastAsia"/>
        </w:rPr>
        <w:t>无源干接点控制信号输出</w:t>
      </w:r>
      <w:r w:rsidR="00B20579">
        <w:t>)</w:t>
      </w:r>
    </w:p>
    <w:tbl>
      <w:tblPr>
        <w:tblW w:w="42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2192"/>
        <w:gridCol w:w="4832"/>
      </w:tblGrid>
      <w:tr w:rsidR="00215782" w:rsidRPr="00FD46FE" w:rsidTr="002C7EBC">
        <w:trPr>
          <w:trHeight w:val="268"/>
        </w:trPr>
        <w:tc>
          <w:tcPr>
            <w:tcW w:w="860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EE3DA1" w:rsidP="002C7EBC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92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215782" w:rsidP="002C7EBC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 w:rsidRPr="00FD46FE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本板信号名称</w:t>
            </w:r>
          </w:p>
        </w:tc>
        <w:tc>
          <w:tcPr>
            <w:tcW w:w="2848" w:type="pct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215782" w:rsidP="002C7EBC">
            <w:pPr>
              <w:widowControl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 w:rsidRPr="00FD46FE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其他说明</w:t>
            </w:r>
          </w:p>
        </w:tc>
      </w:tr>
      <w:tr w:rsidR="00301804" w:rsidRPr="00FD46FE" w:rsidTr="00FC5A72">
        <w:trPr>
          <w:trHeight w:val="326"/>
        </w:trPr>
        <w:tc>
          <w:tcPr>
            <w:tcW w:w="8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EE3DA1" w:rsidP="00EE3DA1">
            <w:pPr>
              <w:jc w:val="center"/>
            </w:pPr>
            <w:r>
              <w:rPr>
                <w:lang w:val="it-IT"/>
              </w:rPr>
              <w:t>1</w:t>
            </w:r>
          </w:p>
        </w:tc>
        <w:tc>
          <w:tcPr>
            <w:tcW w:w="1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rPr>
                <w:rFonts w:hint="eastAsia"/>
                <w:lang w:val="it-IT"/>
              </w:rPr>
              <w:t>C</w:t>
            </w:r>
            <w:r w:rsidR="00EE3DA1">
              <w:rPr>
                <w:lang w:val="it-IT"/>
              </w:rPr>
              <w:t>2</w:t>
            </w:r>
          </w:p>
        </w:tc>
        <w:tc>
          <w:tcPr>
            <w:tcW w:w="2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804" w:rsidRPr="00FD46FE" w:rsidRDefault="00301804" w:rsidP="00FC5A72">
            <w:r w:rsidRPr="00FD46FE">
              <w:rPr>
                <w:rFonts w:hint="eastAsia"/>
              </w:rPr>
              <w:t>公共端</w:t>
            </w:r>
          </w:p>
        </w:tc>
      </w:tr>
      <w:tr w:rsidR="00215782" w:rsidRPr="00FD46FE" w:rsidTr="002C7EBC">
        <w:trPr>
          <w:trHeight w:val="268"/>
        </w:trPr>
        <w:tc>
          <w:tcPr>
            <w:tcW w:w="8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EE3DA1" w:rsidP="00EE3DA1">
            <w:pPr>
              <w:jc w:val="center"/>
            </w:pPr>
            <w:r>
              <w:t>2</w:t>
            </w:r>
          </w:p>
        </w:tc>
        <w:tc>
          <w:tcPr>
            <w:tcW w:w="1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215782" w:rsidP="002C7EBC">
            <w:r w:rsidRPr="00FD46FE">
              <w:rPr>
                <w:rFonts w:hint="eastAsia"/>
              </w:rPr>
              <w:t>NO</w:t>
            </w:r>
          </w:p>
        </w:tc>
        <w:tc>
          <w:tcPr>
            <w:tcW w:w="2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782" w:rsidRPr="00FD46FE" w:rsidRDefault="00215782" w:rsidP="002C7EBC">
            <w:r>
              <w:rPr>
                <w:rFonts w:hint="eastAsia"/>
              </w:rPr>
              <w:t>加热器输出</w:t>
            </w:r>
          </w:p>
        </w:tc>
      </w:tr>
    </w:tbl>
    <w:p w:rsidR="00F93295" w:rsidRPr="00FD46FE" w:rsidRDefault="00F93295" w:rsidP="00301804">
      <w:pPr>
        <w:jc w:val="center"/>
      </w:pPr>
    </w:p>
    <w:p w:rsidR="002713A8" w:rsidRPr="00FD46FE" w:rsidRDefault="002713A8" w:rsidP="0070135D">
      <w:pPr>
        <w:pStyle w:val="21"/>
      </w:pPr>
      <w:bookmarkStart w:id="39" w:name="_Toc347650047"/>
      <w:bookmarkStart w:id="40" w:name="_Toc497219116"/>
      <w:r w:rsidRPr="00FD46FE">
        <w:rPr>
          <w:rFonts w:hint="eastAsia"/>
        </w:rPr>
        <w:t>NTC</w:t>
      </w:r>
      <w:r w:rsidRPr="00FD46FE">
        <w:rPr>
          <w:rFonts w:hint="eastAsia"/>
        </w:rPr>
        <w:t>接口</w:t>
      </w:r>
      <w:bookmarkEnd w:id="39"/>
      <w:r w:rsidR="0070135D">
        <w:rPr>
          <w:rFonts w:hint="eastAsia"/>
        </w:rPr>
        <w:t>(</w:t>
      </w:r>
      <w:r w:rsidR="0070135D">
        <w:rPr>
          <w:rFonts w:hint="eastAsia"/>
        </w:rPr>
        <w:t>温度接口</w:t>
      </w:r>
      <w:r w:rsidR="0070135D">
        <w:rPr>
          <w:rFonts w:hint="eastAsia"/>
        </w:rPr>
        <w:t>)</w:t>
      </w:r>
      <w:bookmarkEnd w:id="40"/>
    </w:p>
    <w:p w:rsidR="002713A8" w:rsidRDefault="002713A8" w:rsidP="002713A8">
      <w:pPr>
        <w:pStyle w:val="CharChar"/>
        <w:spacing w:line="240" w:lineRule="auto"/>
        <w:ind w:firstLine="360"/>
        <w:rPr>
          <w:rFonts w:hAnsi="宋体"/>
        </w:rPr>
      </w:pPr>
      <w:r w:rsidRPr="00FD46FE">
        <w:rPr>
          <w:rFonts w:hAnsi="宋体" w:hint="eastAsia"/>
        </w:rPr>
        <w:t>有两路NTC接口，使用单排直插式</w:t>
      </w:r>
      <w:smartTag w:uri="urn:schemas-microsoft-com:office:smarttags" w:element="chmetcnv">
        <w:smartTagPr>
          <w:attr w:name="UnitName" w:val="m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FD46FE">
          <w:rPr>
            <w:rFonts w:hAnsi="宋体" w:hint="eastAsia"/>
          </w:rPr>
          <w:t>2.54mm</w:t>
        </w:r>
      </w:smartTag>
      <w:r w:rsidRPr="00FD46FE">
        <w:rPr>
          <w:rFonts w:hAnsi="宋体" w:hint="eastAsia"/>
        </w:rPr>
        <w:t>-2PIN公座，接</w:t>
      </w:r>
      <w:r w:rsidRPr="00FD46FE">
        <w:rPr>
          <w:rFonts w:hAnsi="宋体"/>
        </w:rPr>
        <w:t>B25/50=3470</w:t>
      </w:r>
      <w:r w:rsidRPr="00FD46FE">
        <w:rPr>
          <w:rFonts w:hAnsi="宋体" w:hint="eastAsia"/>
        </w:rPr>
        <w:t>，</w:t>
      </w:r>
      <w:r w:rsidRPr="00FD46FE">
        <w:rPr>
          <w:rFonts w:hAnsi="宋体"/>
        </w:rPr>
        <w:t>R25=10K</w:t>
      </w:r>
      <w:r w:rsidRPr="00FD46FE">
        <w:rPr>
          <w:rFonts w:hAnsi="宋体" w:hint="eastAsia"/>
        </w:rPr>
        <w:t>的NTC探头，不分极性。</w:t>
      </w:r>
    </w:p>
    <w:p w:rsidR="00927A16" w:rsidRPr="00FD46FE" w:rsidRDefault="00927A16" w:rsidP="002713A8">
      <w:pPr>
        <w:pStyle w:val="CharChar"/>
        <w:spacing w:line="240" w:lineRule="auto"/>
        <w:ind w:firstLine="360"/>
        <w:rPr>
          <w:rFonts w:hAnsi="宋体"/>
        </w:rPr>
      </w:pPr>
    </w:p>
    <w:p w:rsidR="002713A8" w:rsidRPr="00FD46FE" w:rsidRDefault="002713A8" w:rsidP="0070135D">
      <w:pPr>
        <w:pStyle w:val="21"/>
      </w:pPr>
      <w:bookmarkStart w:id="41" w:name="_Toc347650048"/>
      <w:bookmarkStart w:id="42" w:name="_Toc497219117"/>
      <w:r w:rsidRPr="00FD46FE">
        <w:rPr>
          <w:rFonts w:hint="eastAsia"/>
        </w:rPr>
        <w:t>故障输入接口</w:t>
      </w:r>
      <w:bookmarkEnd w:id="41"/>
      <w:bookmarkEnd w:id="42"/>
    </w:p>
    <w:p w:rsidR="002713A8" w:rsidRDefault="002713A8" w:rsidP="002713A8">
      <w:pPr>
        <w:pStyle w:val="CharChar"/>
        <w:spacing w:line="240" w:lineRule="auto"/>
        <w:ind w:firstLine="360"/>
        <w:rPr>
          <w:rFonts w:hAnsi="宋体"/>
        </w:rPr>
      </w:pPr>
      <w:r w:rsidRPr="00FD46FE">
        <w:rPr>
          <w:rFonts w:hAnsi="宋体" w:hint="eastAsia"/>
        </w:rPr>
        <w:t>控制器有</w:t>
      </w:r>
      <w:r w:rsidR="00927A16">
        <w:rPr>
          <w:rFonts w:hAnsi="宋体"/>
        </w:rPr>
        <w:t>1</w:t>
      </w:r>
      <w:r w:rsidRPr="00FD46FE">
        <w:rPr>
          <w:rFonts w:hAnsi="宋体" w:hint="eastAsia"/>
        </w:rPr>
        <w:t>路</w:t>
      </w:r>
      <w:r w:rsidR="00287D4F">
        <w:rPr>
          <w:rFonts w:hAnsi="宋体" w:hint="eastAsia"/>
        </w:rPr>
        <w:t>故障报警信号输入</w:t>
      </w:r>
      <w:r w:rsidR="00B20579">
        <w:rPr>
          <w:rFonts w:hAnsi="宋体" w:hint="eastAsia"/>
        </w:rPr>
        <w:t>。</w:t>
      </w:r>
      <w:r w:rsidRPr="00FD46FE">
        <w:rPr>
          <w:rFonts w:hAnsi="宋体" w:hint="eastAsia"/>
        </w:rPr>
        <w:t>接口使用单排直插式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mm"/>
        </w:smartTagPr>
        <w:r w:rsidRPr="00FD46FE">
          <w:rPr>
            <w:rFonts w:hAnsi="宋体" w:hint="eastAsia"/>
          </w:rPr>
          <w:t>2.54mm</w:t>
        </w:r>
      </w:smartTag>
      <w:r w:rsidRPr="00FD46FE">
        <w:rPr>
          <w:rFonts w:hAnsi="宋体" w:hint="eastAsia"/>
        </w:rPr>
        <w:t>-</w:t>
      </w:r>
      <w:r w:rsidR="00287D4F">
        <w:rPr>
          <w:rFonts w:hAnsi="宋体"/>
        </w:rPr>
        <w:t>2</w:t>
      </w:r>
      <w:r w:rsidRPr="00FD46FE">
        <w:rPr>
          <w:rFonts w:hAnsi="宋体" w:hint="eastAsia"/>
        </w:rPr>
        <w:t>PIN公座，接无源干节点输入。</w:t>
      </w:r>
    </w:p>
    <w:p w:rsidR="00927A16" w:rsidRPr="00287D4F" w:rsidRDefault="00927A16" w:rsidP="002713A8">
      <w:pPr>
        <w:pStyle w:val="CharChar"/>
        <w:spacing w:line="240" w:lineRule="auto"/>
        <w:ind w:firstLine="360"/>
        <w:rPr>
          <w:rFonts w:hAnsi="宋体"/>
        </w:rPr>
      </w:pPr>
    </w:p>
    <w:p w:rsidR="002713A8" w:rsidRDefault="00D32A5F" w:rsidP="0070135D">
      <w:pPr>
        <w:pStyle w:val="21"/>
      </w:pPr>
      <w:bookmarkStart w:id="43" w:name="_Toc347650049"/>
      <w:bookmarkStart w:id="44" w:name="_Toc497219118"/>
      <w:r>
        <w:rPr>
          <w:rFonts w:hint="eastAsia"/>
        </w:rPr>
        <w:t>监控网络</w:t>
      </w:r>
      <w:r w:rsidR="002713A8" w:rsidRPr="00FD46FE">
        <w:rPr>
          <w:rFonts w:hint="eastAsia"/>
        </w:rPr>
        <w:t>接口</w:t>
      </w:r>
      <w:bookmarkEnd w:id="43"/>
      <w:bookmarkEnd w:id="44"/>
    </w:p>
    <w:p w:rsidR="002713A8" w:rsidRPr="00FD46FE" w:rsidRDefault="00BE49AB" w:rsidP="002713A8">
      <w:pPr>
        <w:pStyle w:val="CharChar"/>
        <w:spacing w:line="240" w:lineRule="auto"/>
        <w:ind w:firstLine="360"/>
        <w:rPr>
          <w:rFonts w:hAnsi="宋体"/>
        </w:rPr>
      </w:pPr>
      <w:r>
        <w:rPr>
          <w:rFonts w:hAnsi="宋体" w:hint="eastAsia"/>
        </w:rPr>
        <w:t>RS485</w:t>
      </w:r>
      <w:r w:rsidR="002713A8" w:rsidRPr="00FD46FE">
        <w:rPr>
          <w:rFonts w:hAnsi="宋体" w:hint="eastAsia"/>
        </w:rPr>
        <w:t>接口使用</w:t>
      </w:r>
      <w:r>
        <w:rPr>
          <w:rFonts w:hAnsi="宋体" w:hint="eastAsia"/>
        </w:rPr>
        <w:t>5.0</w:t>
      </w:r>
      <w:r w:rsidR="002713A8" w:rsidRPr="00FD46FE">
        <w:rPr>
          <w:rFonts w:hAnsi="宋体" w:hint="eastAsia"/>
        </w:rPr>
        <w:t>mm-</w:t>
      </w:r>
      <w:r>
        <w:rPr>
          <w:rFonts w:hAnsi="宋体" w:hint="eastAsia"/>
        </w:rPr>
        <w:t>3</w:t>
      </w:r>
      <w:r w:rsidR="002713A8" w:rsidRPr="00FD46FE">
        <w:rPr>
          <w:rFonts w:hAnsi="宋体" w:hint="eastAsia"/>
        </w:rPr>
        <w:t>PIN</w:t>
      </w:r>
      <w:r w:rsidR="00927A16">
        <w:rPr>
          <w:rFonts w:hAnsi="宋体" w:hint="eastAsia"/>
        </w:rPr>
        <w:t>接线</w:t>
      </w:r>
      <w:r>
        <w:rPr>
          <w:rFonts w:hAnsi="宋体" w:hint="eastAsia"/>
        </w:rPr>
        <w:t>座</w:t>
      </w:r>
    </w:p>
    <w:p w:rsidR="00D336DE" w:rsidRPr="00D146B3" w:rsidRDefault="00D336DE" w:rsidP="0047696C">
      <w:pPr>
        <w:rPr>
          <w:rFonts w:ascii="宋体" w:hAnsi="宋体"/>
          <w:sz w:val="18"/>
          <w:szCs w:val="18"/>
        </w:rPr>
      </w:pPr>
    </w:p>
    <w:p w:rsidR="009A373D" w:rsidRDefault="0008621C" w:rsidP="00D146B3">
      <w:pPr>
        <w:pStyle w:val="1"/>
      </w:pPr>
      <w:bookmarkStart w:id="45" w:name="_Toc497219119"/>
      <w:r>
        <w:rPr>
          <w:rFonts w:hint="eastAsia"/>
        </w:rPr>
        <w:t>显示面板</w:t>
      </w:r>
      <w:r w:rsidR="00A83E5B" w:rsidRPr="00D146B3">
        <w:t>操作指南</w:t>
      </w:r>
      <w:bookmarkEnd w:id="45"/>
      <w:r w:rsidR="008750FC" w:rsidRPr="00D146B3">
        <w:t xml:space="preserve">   </w:t>
      </w:r>
    </w:p>
    <w:p w:rsidR="009A373D" w:rsidRPr="008409DB" w:rsidRDefault="008409DB" w:rsidP="008409DB">
      <w:pPr>
        <w:pStyle w:val="21"/>
        <w:rPr>
          <w:szCs w:val="18"/>
        </w:rPr>
      </w:pPr>
      <w:bookmarkStart w:id="46" w:name="_Toc300141487"/>
      <w:bookmarkStart w:id="47" w:name="_Toc325123768"/>
      <w:bookmarkStart w:id="48" w:name="_Toc429058914"/>
      <w:bookmarkStart w:id="49" w:name="_Toc497219120"/>
      <w:r w:rsidRPr="008409DB">
        <w:rPr>
          <w:rFonts w:hint="eastAsia"/>
        </w:rPr>
        <w:t>按键</w:t>
      </w:r>
      <w:r w:rsidR="009A373D" w:rsidRPr="008409DB">
        <w:rPr>
          <w:rFonts w:hint="eastAsia"/>
        </w:rPr>
        <w:t>操作说明</w:t>
      </w:r>
      <w:bookmarkEnd w:id="46"/>
      <w:bookmarkEnd w:id="47"/>
      <w:bookmarkEnd w:id="48"/>
      <w:bookmarkEnd w:id="49"/>
    </w:p>
    <w:tbl>
      <w:tblPr>
        <w:tblW w:w="1002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039"/>
        <w:gridCol w:w="7758"/>
      </w:tblGrid>
      <w:tr w:rsidR="009A373D" w:rsidRPr="00185A8C" w:rsidTr="002C7EBC">
        <w:trPr>
          <w:trHeight w:val="60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373D" w:rsidRPr="00185A8C" w:rsidRDefault="009A373D" w:rsidP="002C7EBC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85A8C">
              <w:rPr>
                <w:rFonts w:ascii="宋体" w:hAnsi="宋体" w:hint="eastAsia"/>
                <w:b/>
                <w:szCs w:val="21"/>
              </w:rPr>
              <w:t>按键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373D" w:rsidRPr="00185A8C" w:rsidRDefault="009A373D" w:rsidP="002C7EBC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185A8C">
              <w:rPr>
                <w:rFonts w:ascii="宋体" w:hAnsi="宋体" w:hint="eastAsia"/>
                <w:b/>
                <w:szCs w:val="21"/>
              </w:rPr>
              <w:t>定义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373D" w:rsidRPr="00185A8C" w:rsidRDefault="009A373D" w:rsidP="002C7EBC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185A8C">
              <w:rPr>
                <w:rFonts w:ascii="宋体" w:hAnsi="宋体" w:hint="eastAsia"/>
                <w:b/>
                <w:szCs w:val="21"/>
              </w:rPr>
              <w:t>功能说明</w:t>
            </w:r>
          </w:p>
        </w:tc>
      </w:tr>
      <w:tr w:rsidR="009A373D" w:rsidRPr="00185A8C" w:rsidTr="002C7EBC">
        <w:trPr>
          <w:trHeight w:val="5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3D" w:rsidRPr="00185A8C" w:rsidRDefault="00287D4F" w:rsidP="002C7EBC">
            <w:pPr>
              <w:spacing w:line="0" w:lineRule="atLeast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noProof/>
                <w:szCs w:val="21"/>
              </w:rPr>
              <w:t>SE</w:t>
            </w:r>
            <w:r>
              <w:rPr>
                <w:rFonts w:cs="Arial" w:hint="eastAsia"/>
                <w:b/>
                <w:szCs w:val="21"/>
              </w:rPr>
              <w:t>T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3D" w:rsidRPr="009B2123" w:rsidRDefault="009B2123" w:rsidP="001D6745">
            <w:pPr>
              <w:spacing w:line="0" w:lineRule="atLeast"/>
              <w:jc w:val="center"/>
              <w:rPr>
                <w:lang w:val="en-GB"/>
              </w:rPr>
            </w:pPr>
            <w:r>
              <w:rPr>
                <w:rFonts w:cs="Arial" w:hint="eastAsia"/>
                <w:b/>
                <w:szCs w:val="21"/>
              </w:rPr>
              <w:t>设置</w:t>
            </w:r>
            <w:r>
              <w:rPr>
                <w:rFonts w:cs="Arial"/>
                <w:b/>
                <w:szCs w:val="21"/>
                <w:lang w:val="en-GB"/>
              </w:rPr>
              <w:t>/</w:t>
            </w:r>
          </w:p>
          <w:p w:rsidR="009B2123" w:rsidRPr="00185A8C" w:rsidRDefault="009B2123" w:rsidP="001D6745">
            <w:pPr>
              <w:spacing w:line="0" w:lineRule="atLeast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确认键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3D" w:rsidRPr="009B2123" w:rsidRDefault="009B2123" w:rsidP="009A373D">
            <w:pPr>
              <w:numPr>
                <w:ilvl w:val="0"/>
                <w:numId w:val="34"/>
              </w:numPr>
              <w:spacing w:line="0" w:lineRule="atLeast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在测量状态下，</w:t>
            </w:r>
            <w:r w:rsidR="00927A16">
              <w:rPr>
                <w:rFonts w:hAnsi="宋体" w:cs="Arial" w:hint="eastAsia"/>
                <w:szCs w:val="21"/>
              </w:rPr>
              <w:t>长按此键</w:t>
            </w:r>
            <w:r>
              <w:rPr>
                <w:rFonts w:hAnsi="宋体" w:cs="Arial" w:hint="eastAsia"/>
                <w:szCs w:val="21"/>
              </w:rPr>
              <w:t>进入</w:t>
            </w:r>
            <w:r w:rsidR="00927A16">
              <w:rPr>
                <w:rFonts w:hAnsi="宋体" w:cs="Arial" w:hint="eastAsia"/>
                <w:szCs w:val="21"/>
              </w:rPr>
              <w:t>系统参数</w:t>
            </w:r>
            <w:r>
              <w:rPr>
                <w:rFonts w:hAnsi="宋体" w:cs="Arial" w:hint="eastAsia"/>
                <w:szCs w:val="21"/>
              </w:rPr>
              <w:t>设置</w:t>
            </w:r>
            <w:r w:rsidR="00927A16">
              <w:rPr>
                <w:rFonts w:hAnsi="宋体" w:cs="Arial" w:hint="eastAsia"/>
                <w:szCs w:val="21"/>
              </w:rPr>
              <w:t>；</w:t>
            </w:r>
          </w:p>
          <w:p w:rsidR="009A373D" w:rsidRPr="009B2123" w:rsidRDefault="009B2123" w:rsidP="009B2123">
            <w:pPr>
              <w:numPr>
                <w:ilvl w:val="0"/>
                <w:numId w:val="34"/>
              </w:numPr>
              <w:spacing w:line="0" w:lineRule="atLeast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在</w:t>
            </w:r>
            <w:r w:rsidR="00E86815">
              <w:rPr>
                <w:rFonts w:hAnsi="宋体" w:cs="Arial" w:hint="eastAsia"/>
                <w:szCs w:val="21"/>
              </w:rPr>
              <w:t>参数设置</w:t>
            </w:r>
            <w:r>
              <w:rPr>
                <w:rFonts w:hAnsi="宋体" w:cs="Arial" w:hint="eastAsia"/>
                <w:szCs w:val="21"/>
              </w:rPr>
              <w:t>状态下，短按切换设置项与参数值，长按此键确认参数设置；</w:t>
            </w:r>
          </w:p>
        </w:tc>
      </w:tr>
      <w:tr w:rsidR="009A373D" w:rsidRPr="00185A8C" w:rsidTr="002C7EBC">
        <w:trPr>
          <w:trHeight w:val="5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3D" w:rsidRPr="00185A8C" w:rsidRDefault="00287D4F" w:rsidP="002C7EBC">
            <w:pPr>
              <w:spacing w:line="0" w:lineRule="atLeast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noProof/>
                <w:szCs w:val="21"/>
              </w:rPr>
              <w:t>UP/DN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3D" w:rsidRPr="00185A8C" w:rsidRDefault="009B2123" w:rsidP="001D6745">
            <w:pPr>
              <w:spacing w:line="0" w:lineRule="atLeast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调整键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73D" w:rsidRPr="00185A8C" w:rsidRDefault="009A373D" w:rsidP="008409DB">
            <w:pPr>
              <w:numPr>
                <w:ilvl w:val="0"/>
                <w:numId w:val="36"/>
              </w:numPr>
              <w:spacing w:line="0" w:lineRule="atLeast"/>
              <w:rPr>
                <w:rFonts w:cs="Arial"/>
                <w:szCs w:val="21"/>
              </w:rPr>
            </w:pPr>
            <w:r w:rsidRPr="00185A8C">
              <w:rPr>
                <w:rFonts w:hAnsi="宋体" w:cs="Arial"/>
                <w:szCs w:val="21"/>
              </w:rPr>
              <w:t>在参数设定状态，按此键设置参数</w:t>
            </w:r>
            <w:r w:rsidR="009B2123">
              <w:rPr>
                <w:rFonts w:hAnsi="宋体" w:cs="Arial" w:hint="eastAsia"/>
                <w:szCs w:val="21"/>
              </w:rPr>
              <w:t>循环</w:t>
            </w:r>
            <w:r w:rsidRPr="00185A8C">
              <w:rPr>
                <w:rFonts w:hAnsi="宋体" w:cs="Arial"/>
                <w:szCs w:val="21"/>
              </w:rPr>
              <w:t>增加；</w:t>
            </w:r>
          </w:p>
        </w:tc>
      </w:tr>
    </w:tbl>
    <w:p w:rsidR="00927A16" w:rsidRDefault="00927A16" w:rsidP="00927A16">
      <w:pPr>
        <w:pStyle w:val="21"/>
        <w:numPr>
          <w:ilvl w:val="0"/>
          <w:numId w:val="0"/>
        </w:numPr>
      </w:pPr>
    </w:p>
    <w:p w:rsidR="0008621C" w:rsidRPr="00D146B3" w:rsidRDefault="00EB2304" w:rsidP="0008621C">
      <w:pPr>
        <w:pStyle w:val="21"/>
      </w:pPr>
      <w:bookmarkStart w:id="50" w:name="_Toc497219121"/>
      <w:r>
        <w:rPr>
          <w:rFonts w:hint="eastAsia"/>
        </w:rPr>
        <w:t>通用</w:t>
      </w:r>
      <w:r w:rsidR="0008621C" w:rsidRPr="00D146B3">
        <w:rPr>
          <w:rFonts w:hint="eastAsia"/>
        </w:rPr>
        <w:t>显示</w:t>
      </w:r>
      <w:r w:rsidR="0008621C" w:rsidRPr="00D146B3">
        <w:t>代码</w:t>
      </w:r>
      <w:r w:rsidR="0008621C" w:rsidRPr="00D146B3">
        <w:rPr>
          <w:rFonts w:hint="eastAsia"/>
        </w:rPr>
        <w:t>说明</w:t>
      </w:r>
      <w:bookmarkEnd w:id="50"/>
    </w:p>
    <w:tbl>
      <w:tblPr>
        <w:tblW w:w="7763" w:type="dxa"/>
        <w:tblLook w:val="04A0" w:firstRow="1" w:lastRow="0" w:firstColumn="1" w:lastColumn="0" w:noHBand="0" w:noVBand="1"/>
      </w:tblPr>
      <w:tblGrid>
        <w:gridCol w:w="788"/>
        <w:gridCol w:w="2155"/>
        <w:gridCol w:w="4820"/>
      </w:tblGrid>
      <w:tr w:rsidR="00D6280B" w:rsidRPr="00EB2304" w:rsidTr="004B7DCB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80B" w:rsidRPr="00EB2304" w:rsidRDefault="00D6280B" w:rsidP="00EB2304">
            <w:pPr>
              <w:rPr>
                <w:b/>
                <w:kern w:val="0"/>
                <w:szCs w:val="21"/>
              </w:rPr>
            </w:pPr>
            <w:r w:rsidRPr="00EB2304"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80B" w:rsidRPr="00EB2304" w:rsidRDefault="00D6280B" w:rsidP="00185A8C">
            <w:pPr>
              <w:rPr>
                <w:b/>
                <w:kern w:val="0"/>
                <w:szCs w:val="21"/>
              </w:rPr>
            </w:pPr>
            <w:r w:rsidRPr="00EB2304">
              <w:rPr>
                <w:rFonts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80B" w:rsidRPr="00EB2304" w:rsidRDefault="00D6280B" w:rsidP="00185A8C">
            <w:pPr>
              <w:rPr>
                <w:b/>
                <w:kern w:val="0"/>
                <w:szCs w:val="21"/>
              </w:rPr>
            </w:pPr>
            <w:r w:rsidRPr="00EB2304">
              <w:rPr>
                <w:rFonts w:hint="eastAsia"/>
                <w:b/>
                <w:kern w:val="0"/>
                <w:szCs w:val="21"/>
              </w:rPr>
              <w:t>说</w:t>
            </w:r>
            <w:r w:rsidRPr="00EB2304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Pr="00EB2304">
              <w:rPr>
                <w:rFonts w:hint="eastAsia"/>
                <w:b/>
                <w:kern w:val="0"/>
                <w:szCs w:val="21"/>
              </w:rPr>
              <w:t>明</w:t>
            </w:r>
          </w:p>
        </w:tc>
      </w:tr>
      <w:tr w:rsidR="00D6280B" w:rsidRPr="00185A8C" w:rsidTr="004B7DCB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EB2304" w:rsidP="00EB230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D6280B" w:rsidP="00185A8C">
            <w:pPr>
              <w:rPr>
                <w:kern w:val="0"/>
                <w:szCs w:val="21"/>
              </w:rPr>
            </w:pPr>
            <w:r w:rsidRPr="00185A8C">
              <w:rPr>
                <w:rFonts w:hint="eastAsia"/>
                <w:kern w:val="0"/>
                <w:szCs w:val="21"/>
              </w:rPr>
              <w:t>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D6280B" w:rsidP="00185A8C">
            <w:pPr>
              <w:rPr>
                <w:kern w:val="0"/>
                <w:szCs w:val="21"/>
              </w:rPr>
            </w:pPr>
            <w:r w:rsidRPr="00185A8C">
              <w:rPr>
                <w:rFonts w:hint="eastAsia"/>
                <w:kern w:val="0"/>
                <w:szCs w:val="21"/>
              </w:rPr>
              <w:t>密码输入错误</w:t>
            </w:r>
          </w:p>
        </w:tc>
      </w:tr>
      <w:tr w:rsidR="00D6280B" w:rsidRPr="00185A8C" w:rsidTr="004B7DCB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EB2304" w:rsidP="00EB230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D6280B" w:rsidP="00185A8C">
            <w:pPr>
              <w:rPr>
                <w:kern w:val="0"/>
                <w:szCs w:val="21"/>
              </w:rPr>
            </w:pPr>
            <w:r w:rsidRPr="00185A8C">
              <w:rPr>
                <w:rFonts w:hint="eastAsia"/>
                <w:kern w:val="0"/>
                <w:szCs w:val="21"/>
              </w:rPr>
              <w:t>UL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0B" w:rsidRPr="00185A8C" w:rsidRDefault="00D6280B" w:rsidP="00185A8C">
            <w:pPr>
              <w:rPr>
                <w:kern w:val="0"/>
                <w:szCs w:val="21"/>
              </w:rPr>
            </w:pPr>
            <w:r w:rsidRPr="00185A8C">
              <w:rPr>
                <w:rFonts w:hint="eastAsia"/>
                <w:kern w:val="0"/>
                <w:szCs w:val="21"/>
              </w:rPr>
              <w:t>恢复默认出厂密码“</w:t>
            </w:r>
            <w:r w:rsidRPr="00185A8C">
              <w:rPr>
                <w:rFonts w:hint="eastAsia"/>
                <w:kern w:val="0"/>
                <w:szCs w:val="21"/>
              </w:rPr>
              <w:t>11</w:t>
            </w:r>
            <w:r w:rsidRPr="00185A8C">
              <w:rPr>
                <w:rFonts w:hint="eastAsia"/>
                <w:kern w:val="0"/>
                <w:szCs w:val="21"/>
              </w:rPr>
              <w:t>”</w:t>
            </w:r>
          </w:p>
        </w:tc>
      </w:tr>
    </w:tbl>
    <w:p w:rsidR="00B11BF1" w:rsidRPr="00B11BF1" w:rsidRDefault="00B11BF1" w:rsidP="004A5211">
      <w:pPr>
        <w:rPr>
          <w:rFonts w:ascii="宋体" w:hAnsi="宋体"/>
          <w:szCs w:val="18"/>
        </w:rPr>
      </w:pPr>
    </w:p>
    <w:p w:rsidR="00065C79" w:rsidRPr="004A5211" w:rsidRDefault="006D0B1F" w:rsidP="00051289">
      <w:pPr>
        <w:pStyle w:val="1"/>
      </w:pPr>
      <w:bookmarkStart w:id="51" w:name="_Toc497219122"/>
      <w:r w:rsidRPr="00D146B3">
        <w:t>按键操作</w:t>
      </w:r>
      <w:bookmarkEnd w:id="51"/>
    </w:p>
    <w:p w:rsidR="00F468F5" w:rsidRPr="00D146B3" w:rsidRDefault="00D73072" w:rsidP="00351B09">
      <w:pPr>
        <w:pStyle w:val="31"/>
      </w:pPr>
      <w:bookmarkStart w:id="52" w:name="_Toc497219123"/>
      <w:r w:rsidRPr="00D146B3">
        <w:t>系统参数</w:t>
      </w:r>
      <w:r w:rsidR="00F468F5" w:rsidRPr="00D146B3">
        <w:t>设置</w:t>
      </w:r>
      <w:bookmarkEnd w:id="52"/>
    </w:p>
    <w:p w:rsidR="00D73072" w:rsidRPr="00D146B3" w:rsidRDefault="00D73072" w:rsidP="00755745">
      <w:pPr>
        <w:pStyle w:val="41"/>
      </w:pPr>
      <w:r w:rsidRPr="00D146B3">
        <w:t>系统参数设置界面进入</w:t>
      </w:r>
    </w:p>
    <w:p w:rsidR="00F468F5" w:rsidRPr="00D146B3" w:rsidRDefault="00633025" w:rsidP="00377691">
      <w:pPr>
        <w:ind w:firstLineChars="200" w:firstLine="420"/>
      </w:pPr>
      <w:r w:rsidRPr="00D146B3">
        <w:t>使用一组密码进入参数设置状态</w:t>
      </w:r>
      <w:r w:rsidR="00E5020D" w:rsidRPr="00D146B3">
        <w:rPr>
          <w:rFonts w:hint="eastAsia"/>
        </w:rPr>
        <w:t>(</w:t>
      </w:r>
      <w:r w:rsidRPr="00D146B3">
        <w:t>出厂</w:t>
      </w:r>
      <w:r w:rsidR="008C6AC2" w:rsidRPr="00D146B3">
        <w:rPr>
          <w:rFonts w:hint="eastAsia"/>
        </w:rPr>
        <w:t>默认</w:t>
      </w:r>
      <w:r w:rsidRPr="00D146B3">
        <w:t>密码为</w:t>
      </w:r>
      <w:r w:rsidRPr="00D146B3">
        <w:t>11</w:t>
      </w:r>
      <w:r w:rsidR="00E5020D" w:rsidRPr="00D146B3">
        <w:rPr>
          <w:rFonts w:hint="eastAsia"/>
        </w:rPr>
        <w:t>)</w:t>
      </w:r>
      <w:r w:rsidRPr="00D146B3">
        <w:t>，</w:t>
      </w:r>
      <w:r w:rsidR="00FA2ADB" w:rsidRPr="00D146B3">
        <w:t>按</w:t>
      </w:r>
      <w:r w:rsidR="006301A8" w:rsidRPr="00D146B3">
        <w:rPr>
          <w:rFonts w:hint="eastAsia"/>
        </w:rPr>
        <w:t>〖</w:t>
      </w:r>
      <w:r w:rsidR="00DA14EC">
        <w:rPr>
          <w:rFonts w:hint="eastAsia"/>
        </w:rPr>
        <w:t>设置</w:t>
      </w:r>
      <w:r w:rsidR="00DA14EC">
        <w:rPr>
          <w:rFonts w:hint="eastAsia"/>
        </w:rPr>
        <w:t>/</w:t>
      </w:r>
      <w:r w:rsidR="00DA14EC">
        <w:rPr>
          <w:rFonts w:hint="eastAsia"/>
        </w:rPr>
        <w:t>确认</w:t>
      </w:r>
      <w:r w:rsidR="006301A8" w:rsidRPr="00D146B3">
        <w:rPr>
          <w:rFonts w:hint="eastAsia"/>
        </w:rPr>
        <w:t>〗</w:t>
      </w:r>
      <w:r w:rsidR="00FA2ADB" w:rsidRPr="00D146B3">
        <w:t>键并保持</w:t>
      </w:r>
      <w:r w:rsidRPr="00D146B3">
        <w:t>3</w:t>
      </w:r>
      <w:r w:rsidRPr="00D146B3">
        <w:t>秒</w:t>
      </w:r>
      <w:r w:rsidR="00FA2ADB" w:rsidRPr="00D146B3">
        <w:t>钟</w:t>
      </w:r>
      <w:r w:rsidRPr="00D146B3">
        <w:t>，</w:t>
      </w:r>
      <w:r w:rsidR="00FA2ADB" w:rsidRPr="00D146B3">
        <w:t>数码管显示『</w:t>
      </w:r>
      <w:r w:rsidR="00DA14EC">
        <w:t>0</w:t>
      </w:r>
      <w:r w:rsidR="00653821" w:rsidRPr="00D146B3">
        <w:t>0</w:t>
      </w:r>
      <w:r w:rsidR="00FA2ADB" w:rsidRPr="00D146B3">
        <w:t>』</w:t>
      </w:r>
      <w:r w:rsidR="00790051" w:rsidRPr="00D146B3">
        <w:rPr>
          <w:rFonts w:hint="eastAsia"/>
        </w:rPr>
        <w:t>，</w:t>
      </w:r>
      <w:r w:rsidR="00E5020D" w:rsidRPr="00D146B3">
        <w:rPr>
          <w:rFonts w:hint="eastAsia"/>
        </w:rPr>
        <w:t>按</w:t>
      </w:r>
      <w:r w:rsidR="006E32C6" w:rsidRPr="00D146B3">
        <w:rPr>
          <w:rFonts w:hint="eastAsia"/>
        </w:rPr>
        <w:t>〖</w:t>
      </w:r>
      <w:r w:rsidR="00DA14EC">
        <w:rPr>
          <w:rFonts w:hint="eastAsia"/>
          <w:lang w:val="en-GB"/>
        </w:rPr>
        <w:t>调整</w:t>
      </w:r>
      <w:r w:rsidR="00755745" w:rsidRPr="00D146B3">
        <w:rPr>
          <w:rFonts w:hint="eastAsia"/>
        </w:rPr>
        <w:t>〗</w:t>
      </w:r>
      <w:r w:rsidR="006E32C6" w:rsidRPr="00D146B3">
        <w:t>键</w:t>
      </w:r>
      <w:r w:rsidR="00862754">
        <w:rPr>
          <w:rFonts w:hint="eastAsia"/>
        </w:rPr>
        <w:t>输入</w:t>
      </w:r>
      <w:r w:rsidR="00653821" w:rsidRPr="00D146B3">
        <w:t>密码</w:t>
      </w:r>
      <w:r w:rsidR="006E32C6" w:rsidRPr="00D146B3">
        <w:rPr>
          <w:rFonts w:hint="eastAsia"/>
        </w:rPr>
        <w:t>,</w:t>
      </w:r>
      <w:r w:rsidR="008C6AC2" w:rsidRPr="00D146B3">
        <w:t xml:space="preserve"> </w:t>
      </w:r>
      <w:r w:rsidR="008C6AC2" w:rsidRPr="00D146B3">
        <w:t>密码</w:t>
      </w:r>
      <w:r w:rsidR="008C6AC2" w:rsidRPr="00D146B3">
        <w:rPr>
          <w:rFonts w:hint="eastAsia"/>
        </w:rPr>
        <w:t>设置</w:t>
      </w:r>
      <w:r w:rsidR="00E94970" w:rsidRPr="00D146B3">
        <w:rPr>
          <w:rFonts w:hint="eastAsia"/>
        </w:rPr>
        <w:t>完成后</w:t>
      </w:r>
      <w:r w:rsidR="00E36F90" w:rsidRPr="00D146B3">
        <w:t>按</w:t>
      </w:r>
      <w:r w:rsidR="00DA14EC" w:rsidRPr="00D146B3">
        <w:rPr>
          <w:rFonts w:hint="eastAsia"/>
        </w:rPr>
        <w:t>〖</w:t>
      </w:r>
      <w:r w:rsidR="00DA14EC">
        <w:rPr>
          <w:rFonts w:hint="eastAsia"/>
        </w:rPr>
        <w:t>设置</w:t>
      </w:r>
      <w:r w:rsidR="00DA14EC">
        <w:rPr>
          <w:rFonts w:hint="eastAsia"/>
        </w:rPr>
        <w:t>/</w:t>
      </w:r>
      <w:r w:rsidR="00DA14EC">
        <w:rPr>
          <w:rFonts w:hint="eastAsia"/>
        </w:rPr>
        <w:t>确认</w:t>
      </w:r>
      <w:r w:rsidR="00DA14EC" w:rsidRPr="00D146B3">
        <w:rPr>
          <w:rFonts w:hint="eastAsia"/>
        </w:rPr>
        <w:t>〗</w:t>
      </w:r>
      <w:r w:rsidR="00DA14EC" w:rsidRPr="00D146B3">
        <w:t>键</w:t>
      </w:r>
      <w:r w:rsidR="00E36F90" w:rsidRPr="00D146B3">
        <w:t>确认</w:t>
      </w:r>
      <w:r w:rsidR="008C6AC2" w:rsidRPr="00D146B3">
        <w:rPr>
          <w:rFonts w:hint="eastAsia"/>
        </w:rPr>
        <w:t>。</w:t>
      </w:r>
      <w:r w:rsidR="00E36F90" w:rsidRPr="00D146B3">
        <w:t>如果密码错误</w:t>
      </w:r>
      <w:r w:rsidR="0040008B" w:rsidRPr="00D146B3">
        <w:rPr>
          <w:rFonts w:hint="eastAsia"/>
        </w:rPr>
        <w:t>,</w:t>
      </w:r>
      <w:r w:rsidR="006E32C6" w:rsidRPr="00D146B3">
        <w:rPr>
          <w:rFonts w:hint="eastAsia"/>
        </w:rPr>
        <w:t>显示</w:t>
      </w:r>
      <w:r w:rsidR="006E32C6" w:rsidRPr="00D146B3">
        <w:t>『</w:t>
      </w:r>
      <w:r w:rsidR="006E32C6" w:rsidRPr="00D146B3">
        <w:t>Er</w:t>
      </w:r>
      <w:r w:rsidR="006E32C6" w:rsidRPr="00D146B3">
        <w:t>』</w:t>
      </w:r>
      <w:r w:rsidR="00FC5A72">
        <w:rPr>
          <w:rFonts w:hint="eastAsia"/>
        </w:rPr>
        <w:t>并</w:t>
      </w:r>
      <w:r w:rsidR="00FA1C00" w:rsidRPr="00D146B3">
        <w:rPr>
          <w:rFonts w:hint="eastAsia"/>
        </w:rPr>
        <w:t>退出</w:t>
      </w:r>
      <w:r w:rsidR="00FA1C00" w:rsidRPr="00D146B3">
        <w:t>参数设置</w:t>
      </w:r>
      <w:r w:rsidR="00A73D32" w:rsidRPr="00D146B3">
        <w:t>状态</w:t>
      </w:r>
      <w:r w:rsidR="008C6AC2" w:rsidRPr="00D146B3">
        <w:rPr>
          <w:rFonts w:hint="eastAsia"/>
        </w:rPr>
        <w:t>；</w:t>
      </w:r>
      <w:r w:rsidRPr="00D146B3">
        <w:t>如果密码输入正确</w:t>
      </w:r>
      <w:r w:rsidR="0040008B" w:rsidRPr="00D146B3">
        <w:rPr>
          <w:rFonts w:hint="eastAsia"/>
        </w:rPr>
        <w:t>,</w:t>
      </w:r>
      <w:r w:rsidR="00680400">
        <w:rPr>
          <w:rFonts w:hint="eastAsia"/>
        </w:rPr>
        <w:t>则</w:t>
      </w:r>
      <w:r w:rsidRPr="00D146B3">
        <w:t>进入参数设置状态，这时数码管显示</w:t>
      </w:r>
      <w:r w:rsidR="000F3575" w:rsidRPr="00D146B3">
        <w:t>『</w:t>
      </w:r>
      <w:r w:rsidR="00D66DBF">
        <w:rPr>
          <w:rFonts w:hint="eastAsia"/>
        </w:rPr>
        <w:t>r</w:t>
      </w:r>
      <w:r w:rsidR="00FC5A72">
        <w:rPr>
          <w:rFonts w:hint="eastAsia"/>
        </w:rPr>
        <w:t>1</w:t>
      </w:r>
      <w:r w:rsidR="000F3575" w:rsidRPr="00D146B3">
        <w:t>』</w:t>
      </w:r>
      <w:r w:rsidR="00FA1C00" w:rsidRPr="00D146B3">
        <w:rPr>
          <w:rFonts w:hint="eastAsia"/>
        </w:rPr>
        <w:t>,</w:t>
      </w:r>
      <w:r w:rsidR="007D2DCC" w:rsidRPr="00D146B3">
        <w:t>用</w:t>
      </w:r>
      <w:r w:rsidR="006301A8" w:rsidRPr="00D146B3">
        <w:rPr>
          <w:rFonts w:hint="eastAsia"/>
        </w:rPr>
        <w:t>〖</w:t>
      </w:r>
      <w:r w:rsidR="00DA14EC">
        <w:rPr>
          <w:rFonts w:hint="eastAsia"/>
        </w:rPr>
        <w:t>调整</w:t>
      </w:r>
      <w:r w:rsidR="006301A8" w:rsidRPr="00D146B3">
        <w:rPr>
          <w:rFonts w:hint="eastAsia"/>
        </w:rPr>
        <w:t>〗</w:t>
      </w:r>
      <w:r w:rsidR="007D2DCC" w:rsidRPr="00D146B3">
        <w:t>键选择</w:t>
      </w:r>
      <w:r w:rsidR="00F71D29" w:rsidRPr="00D146B3">
        <w:t>参数代码，选定</w:t>
      </w:r>
      <w:r w:rsidR="007D2DCC" w:rsidRPr="00D146B3">
        <w:t>一个参数</w:t>
      </w:r>
      <w:r w:rsidR="00FA1C00" w:rsidRPr="00D146B3">
        <w:rPr>
          <w:rFonts w:hint="eastAsia"/>
        </w:rPr>
        <w:t>后</w:t>
      </w:r>
      <w:r w:rsidR="007D2DCC" w:rsidRPr="00D146B3">
        <w:t>按</w:t>
      </w:r>
      <w:r w:rsidR="006301A8" w:rsidRPr="00D146B3">
        <w:rPr>
          <w:rFonts w:hint="eastAsia"/>
        </w:rPr>
        <w:t>〖</w:t>
      </w:r>
      <w:r w:rsidR="00DA14EC">
        <w:rPr>
          <w:rFonts w:hint="eastAsia"/>
        </w:rPr>
        <w:t>设置</w:t>
      </w:r>
      <w:r w:rsidR="00DA14EC">
        <w:rPr>
          <w:rFonts w:hint="eastAsia"/>
        </w:rPr>
        <w:t>/</w:t>
      </w:r>
      <w:r w:rsidR="00DA14EC">
        <w:rPr>
          <w:rFonts w:hint="eastAsia"/>
        </w:rPr>
        <w:t>确认</w:t>
      </w:r>
      <w:r w:rsidR="006301A8" w:rsidRPr="00D146B3">
        <w:rPr>
          <w:rFonts w:hint="eastAsia"/>
        </w:rPr>
        <w:t>〗</w:t>
      </w:r>
      <w:r w:rsidR="00FA1C00" w:rsidRPr="00D146B3">
        <w:t>键</w:t>
      </w:r>
      <w:r w:rsidR="007D2DCC" w:rsidRPr="00D146B3">
        <w:t>显示该参数的</w:t>
      </w:r>
      <w:r w:rsidR="00F71D29" w:rsidRPr="00D146B3">
        <w:t>设定</w:t>
      </w:r>
      <w:r w:rsidR="007D2DCC" w:rsidRPr="00D146B3">
        <w:t>值，这时再按</w:t>
      </w:r>
      <w:r w:rsidR="00DA14EC" w:rsidRPr="00D146B3">
        <w:rPr>
          <w:rFonts w:hint="eastAsia"/>
        </w:rPr>
        <w:t>〖</w:t>
      </w:r>
      <w:r w:rsidR="00DA14EC">
        <w:rPr>
          <w:rFonts w:hint="eastAsia"/>
        </w:rPr>
        <w:t>调整</w:t>
      </w:r>
      <w:r w:rsidR="00DA14EC" w:rsidRPr="00D146B3">
        <w:rPr>
          <w:rFonts w:hint="eastAsia"/>
        </w:rPr>
        <w:t>〗</w:t>
      </w:r>
      <w:r w:rsidR="00DA14EC" w:rsidRPr="00D146B3">
        <w:t>键</w:t>
      </w:r>
      <w:r w:rsidR="007D2DCC" w:rsidRPr="00D146B3">
        <w:t>对参数进行设置，设置完成后再按</w:t>
      </w:r>
      <w:r w:rsidR="00A8367F" w:rsidRPr="00D146B3">
        <w:rPr>
          <w:rFonts w:hint="eastAsia"/>
        </w:rPr>
        <w:t>〖</w:t>
      </w:r>
      <w:r w:rsidR="00FA1E3E">
        <w:rPr>
          <w:rFonts w:hint="eastAsia"/>
        </w:rPr>
        <w:t>设置</w:t>
      </w:r>
      <w:r w:rsidR="00FA1E3E">
        <w:rPr>
          <w:rFonts w:hint="eastAsia"/>
        </w:rPr>
        <w:t>/</w:t>
      </w:r>
      <w:r w:rsidR="00FA1E3E">
        <w:rPr>
          <w:rFonts w:hint="eastAsia"/>
        </w:rPr>
        <w:t>确认</w:t>
      </w:r>
      <w:r w:rsidR="00A8367F" w:rsidRPr="00D146B3">
        <w:rPr>
          <w:rFonts w:hint="eastAsia"/>
        </w:rPr>
        <w:t>〗</w:t>
      </w:r>
      <w:r w:rsidR="007D2DCC" w:rsidRPr="00D146B3">
        <w:t>键</w:t>
      </w:r>
      <w:r w:rsidR="007D2DCC" w:rsidRPr="00D146B3">
        <w:t>,</w:t>
      </w:r>
      <w:r w:rsidR="007D2DCC" w:rsidRPr="00D146B3">
        <w:t>回到显示参数代码状态。</w:t>
      </w:r>
    </w:p>
    <w:p w:rsidR="003A4BD2" w:rsidRPr="00D66DBF" w:rsidRDefault="003A4BD2" w:rsidP="0047696C">
      <w:pPr>
        <w:ind w:left="838"/>
        <w:rPr>
          <w:rFonts w:ascii="宋体" w:hAnsi="宋体"/>
          <w:sz w:val="18"/>
          <w:szCs w:val="18"/>
        </w:rPr>
      </w:pPr>
    </w:p>
    <w:p w:rsidR="00A73D32" w:rsidRPr="00D146B3" w:rsidRDefault="00A73D32" w:rsidP="00755745">
      <w:pPr>
        <w:pStyle w:val="41"/>
      </w:pPr>
      <w:r w:rsidRPr="00D146B3">
        <w:t>系统参数设置界面退出</w:t>
      </w:r>
    </w:p>
    <w:p w:rsidR="004A5211" w:rsidRDefault="009468DF" w:rsidP="00377691">
      <w:pPr>
        <w:ind w:firstLineChars="150" w:firstLine="315"/>
      </w:pPr>
      <w:r w:rsidRPr="00D146B3">
        <w:t>当</w:t>
      </w:r>
      <w:r w:rsidR="008C6AC2" w:rsidRPr="00D146B3">
        <w:t>参数</w:t>
      </w:r>
      <w:r w:rsidRPr="00D146B3">
        <w:t>设置完成后必须长按</w:t>
      </w:r>
      <w:r w:rsidR="00DA14EC" w:rsidRPr="00D146B3">
        <w:rPr>
          <w:rFonts w:hint="eastAsia"/>
        </w:rPr>
        <w:t>〖</w:t>
      </w:r>
      <w:r w:rsidR="00DA14EC">
        <w:rPr>
          <w:rFonts w:hint="eastAsia"/>
        </w:rPr>
        <w:t>设置</w:t>
      </w:r>
      <w:r w:rsidR="00DA14EC">
        <w:rPr>
          <w:rFonts w:hint="eastAsia"/>
        </w:rPr>
        <w:t>/</w:t>
      </w:r>
      <w:r w:rsidR="00DA14EC">
        <w:rPr>
          <w:rFonts w:hint="eastAsia"/>
        </w:rPr>
        <w:t>确认</w:t>
      </w:r>
      <w:r w:rsidR="00DA14EC" w:rsidRPr="00D146B3">
        <w:rPr>
          <w:rFonts w:hint="eastAsia"/>
        </w:rPr>
        <w:t>〗</w:t>
      </w:r>
      <w:r w:rsidR="00DA14EC">
        <w:rPr>
          <w:rFonts w:hint="eastAsia"/>
        </w:rPr>
        <w:t>键</w:t>
      </w:r>
      <w:r w:rsidRPr="00D146B3">
        <w:t>3</w:t>
      </w:r>
      <w:r w:rsidR="00E94970" w:rsidRPr="00D146B3">
        <w:rPr>
          <w:rFonts w:hint="eastAsia"/>
        </w:rPr>
        <w:t>秒</w:t>
      </w:r>
      <w:r w:rsidR="00F56CD0" w:rsidRPr="00D146B3">
        <w:rPr>
          <w:rFonts w:hint="eastAsia"/>
        </w:rPr>
        <w:t>，</w:t>
      </w:r>
      <w:r w:rsidR="00F56CD0" w:rsidRPr="00D146B3">
        <w:rPr>
          <w:rFonts w:hint="eastAsia"/>
        </w:rPr>
        <w:t xml:space="preserve"> </w:t>
      </w:r>
      <w:r w:rsidRPr="00D146B3">
        <w:t>系统退出参数设置状态，此次参数设置被保存。</w:t>
      </w:r>
      <w:r w:rsidR="008C6AC2" w:rsidRPr="00D146B3">
        <w:rPr>
          <w:rFonts w:hint="eastAsia"/>
        </w:rPr>
        <w:t>在</w:t>
      </w:r>
      <w:r w:rsidR="008C6AC2" w:rsidRPr="00D146B3">
        <w:t>参数设置状态</w:t>
      </w:r>
      <w:r w:rsidRPr="00D146B3">
        <w:t>如果连续</w:t>
      </w:r>
      <w:r w:rsidRPr="00D146B3">
        <w:t>30</w:t>
      </w:r>
      <w:r w:rsidRPr="00D146B3">
        <w:t>秒内无按键操作，系统退出参数设置状态，</w:t>
      </w:r>
      <w:r w:rsidR="00FA1C00" w:rsidRPr="00D146B3">
        <w:rPr>
          <w:rFonts w:hint="eastAsia"/>
        </w:rPr>
        <w:t>但</w:t>
      </w:r>
      <w:r w:rsidRPr="00D146B3">
        <w:t>此次参数设置无效，</w:t>
      </w:r>
      <w:r w:rsidR="00CD1BBE" w:rsidRPr="00D146B3">
        <w:rPr>
          <w:rFonts w:hint="eastAsia"/>
        </w:rPr>
        <w:t>控制</w:t>
      </w:r>
      <w:r w:rsidRPr="00D146B3">
        <w:t>器仍按原来的参数运行；</w:t>
      </w:r>
      <w:r w:rsidRPr="00D146B3">
        <w:t xml:space="preserve"> </w:t>
      </w:r>
    </w:p>
    <w:p w:rsidR="00707C05" w:rsidRDefault="00707C05" w:rsidP="004A5211">
      <w:pPr>
        <w:rPr>
          <w:rFonts w:ascii="宋体" w:hAnsi="宋体"/>
          <w:szCs w:val="18"/>
        </w:rPr>
      </w:pPr>
    </w:p>
    <w:p w:rsidR="00440405" w:rsidRDefault="00185A8C" w:rsidP="00755745">
      <w:pPr>
        <w:pStyle w:val="41"/>
      </w:pPr>
      <w:r>
        <w:rPr>
          <w:rFonts w:hint="eastAsia"/>
        </w:rPr>
        <w:t>系统</w:t>
      </w:r>
      <w:r w:rsidR="007D2DCC" w:rsidRPr="00755745">
        <w:t>参数</w:t>
      </w:r>
      <w:r>
        <w:rPr>
          <w:rFonts w:hint="eastAsia"/>
        </w:rPr>
        <w:t>列表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589"/>
        <w:gridCol w:w="592"/>
        <w:gridCol w:w="2204"/>
        <w:gridCol w:w="807"/>
        <w:gridCol w:w="832"/>
        <w:gridCol w:w="947"/>
        <w:gridCol w:w="686"/>
        <w:gridCol w:w="1330"/>
        <w:gridCol w:w="846"/>
        <w:gridCol w:w="1467"/>
      </w:tblGrid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调节参数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A14EC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风机启动温度点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A14EC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风机全速温度点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B63C18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A14EC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风机启动温度点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B63C18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A14EC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风机全速温度点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B63C18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加热器启动温度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E106DF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r6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加热器回差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开关量参数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49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F7F99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DI1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常开常闭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 xml:space="preserve">0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常闭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 xml:space="preserve">1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常开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126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F7F99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</w:t>
            </w:r>
            <w:r w:rsidR="00ED605E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DI1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功能选择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 xml:space="preserve">0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烟感报警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 xml:space="preserve">1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水浸报警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 xml:space="preserve">2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门禁报警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 xml:space="preserve">3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振动报警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 xml:space="preserve">4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脏堵报警</w:t>
            </w:r>
          </w:p>
          <w:p w:rsidR="009A174B" w:rsidRPr="009A174B" w:rsidRDefault="009A174B" w:rsidP="009A174B">
            <w:pPr>
              <w:rPr>
                <w:lang w:val="en-GB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 xml:space="preserve"> = </w:t>
            </w:r>
            <w:r>
              <w:rPr>
                <w:rFonts w:hint="eastAsia"/>
              </w:rPr>
              <w:t>其它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报警参数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79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直流电源输入过电压</w:t>
            </w:r>
            <w:r w:rsidR="00D70529">
              <w:rPr>
                <w:rFonts w:hint="eastAsia"/>
                <w:kern w:val="0"/>
                <w:sz w:val="18"/>
                <w:szCs w:val="18"/>
              </w:rPr>
              <w:t>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AD3D35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 xml:space="preserve">0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禁用过电压检测</w:t>
            </w:r>
            <w:r w:rsidR="00122A9B">
              <w:rPr>
                <w:rFonts w:hint="eastAsia"/>
                <w:kern w:val="0"/>
                <w:sz w:val="18"/>
                <w:szCs w:val="18"/>
              </w:rPr>
              <w:t>,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输入电压≥</w:t>
            </w:r>
            <w:r w:rsidR="00B63C18">
              <w:rPr>
                <w:kern w:val="0"/>
                <w:sz w:val="18"/>
                <w:szCs w:val="18"/>
              </w:rPr>
              <w:t>30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VDC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开始</w:t>
            </w:r>
            <w:r w:rsidR="003A480F">
              <w:rPr>
                <w:rFonts w:hint="eastAsia"/>
                <w:kern w:val="0"/>
                <w:sz w:val="18"/>
                <w:szCs w:val="18"/>
              </w:rPr>
              <w:t>报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警（低于</w:t>
            </w:r>
            <w:r w:rsidR="00B63C18">
              <w:rPr>
                <w:kern w:val="0"/>
                <w:sz w:val="18"/>
                <w:szCs w:val="18"/>
              </w:rPr>
              <w:t>30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VDC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停止报警）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44071E" w:rsidRDefault="00B63C18" w:rsidP="00273BAF">
            <w:pPr>
              <w:rPr>
                <w:kern w:val="0"/>
                <w:sz w:val="18"/>
                <w:szCs w:val="18"/>
                <w:lang w:val="en-GB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F621EE">
        <w:trPr>
          <w:trHeight w:val="2563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直流电源输入欠电压</w:t>
            </w:r>
            <w:r w:rsidR="00D70529">
              <w:rPr>
                <w:rFonts w:hint="eastAsia"/>
                <w:kern w:val="0"/>
                <w:sz w:val="18"/>
                <w:szCs w:val="18"/>
              </w:rPr>
              <w:t>报警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AD3D35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AD3D35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 xml:space="preserve">0 = 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禁用欠电压检测</w:t>
            </w:r>
            <w:r w:rsidR="00122A9B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输入电压≤</w:t>
            </w:r>
            <w:r w:rsidR="00B63C18">
              <w:rPr>
                <w:kern w:val="0"/>
                <w:sz w:val="18"/>
                <w:szCs w:val="18"/>
              </w:rPr>
              <w:t>18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VDC</w:t>
            </w:r>
            <w:r w:rsidR="003A480F">
              <w:rPr>
                <w:rFonts w:hint="eastAsia"/>
                <w:kern w:val="0"/>
                <w:sz w:val="18"/>
                <w:szCs w:val="18"/>
              </w:rPr>
              <w:t>开始报警（高于</w:t>
            </w:r>
            <w:r w:rsidR="003A480F">
              <w:rPr>
                <w:rFonts w:hint="eastAsia"/>
                <w:kern w:val="0"/>
                <w:sz w:val="18"/>
                <w:szCs w:val="18"/>
              </w:rPr>
              <w:t>18</w:t>
            </w:r>
            <w:r w:rsidR="003A480F">
              <w:rPr>
                <w:kern w:val="0"/>
                <w:sz w:val="18"/>
                <w:szCs w:val="18"/>
              </w:rPr>
              <w:t>VDC</w:t>
            </w:r>
            <w:r w:rsidR="003A480F">
              <w:rPr>
                <w:rFonts w:hint="eastAsia"/>
                <w:kern w:val="0"/>
                <w:sz w:val="18"/>
                <w:szCs w:val="18"/>
              </w:rPr>
              <w:t>停止报警）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B63C18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F7F99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1E2377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柜内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高温报警点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tL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当柜内温度大于此值报警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924F56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F7F99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tL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1E2377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柜内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低温报警点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</w:t>
            </w:r>
            <w:r w:rsidR="00924F5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tH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当柜内温度小于此值报警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470980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风机参数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4E008D" w:rsidRDefault="00273BAF" w:rsidP="00273BAF">
            <w:pPr>
              <w:rPr>
                <w:b/>
                <w:kern w:val="0"/>
                <w:sz w:val="18"/>
                <w:szCs w:val="18"/>
                <w:lang w:val="en-GB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iG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00175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</w:t>
            </w:r>
            <w:r w:rsidR="003111A3">
              <w:rPr>
                <w:rFonts w:hint="eastAsia"/>
                <w:kern w:val="0"/>
                <w:sz w:val="18"/>
                <w:szCs w:val="18"/>
              </w:rPr>
              <w:t>测速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脉冲数量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810D5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</w:t>
            </w:r>
            <w:r w:rsidR="00615238">
              <w:rPr>
                <w:kern w:val="0"/>
                <w:sz w:val="18"/>
                <w:szCs w:val="18"/>
              </w:rPr>
              <w:t>ulse/rev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  <w:r w:rsidR="004E008D">
              <w:rPr>
                <w:rFonts w:hint="eastAsia"/>
                <w:kern w:val="0"/>
                <w:sz w:val="18"/>
                <w:szCs w:val="18"/>
              </w:rPr>
              <w:t>=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禁用风机故障检测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EG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00175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</w:t>
            </w:r>
            <w:r w:rsidR="003111A3">
              <w:rPr>
                <w:rFonts w:hint="eastAsia"/>
                <w:kern w:val="0"/>
                <w:sz w:val="18"/>
                <w:szCs w:val="18"/>
              </w:rPr>
              <w:t>测速脉冲数量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5810D5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</w:t>
            </w:r>
            <w:r w:rsidR="00615238">
              <w:rPr>
                <w:kern w:val="0"/>
                <w:sz w:val="18"/>
                <w:szCs w:val="18"/>
              </w:rPr>
              <w:t>ulse/rev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  <w:r w:rsidR="004E008D">
              <w:rPr>
                <w:rFonts w:hint="eastAsia"/>
                <w:kern w:val="0"/>
                <w:sz w:val="18"/>
                <w:szCs w:val="18"/>
              </w:rPr>
              <w:t>=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禁用风机故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lastRenderedPageBreak/>
              <w:t>障检测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SH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D00175" w:rsidP="00F70DF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="00F70DF9" w:rsidRPr="00273BAF"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 w:rsidR="00F70DF9" w:rsidRPr="00273BAF">
              <w:rPr>
                <w:rFonts w:hint="eastAsia"/>
                <w:kern w:val="0"/>
                <w:sz w:val="18"/>
                <w:szCs w:val="18"/>
              </w:rPr>
              <w:t>风机最高转速</w:t>
            </w:r>
            <w:r w:rsidR="00DB4450">
              <w:rPr>
                <w:rFonts w:hint="eastAsia"/>
                <w:kern w:val="0"/>
                <w:sz w:val="18"/>
                <w:szCs w:val="18"/>
              </w:rPr>
              <w:t>设置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SL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F70DF9" w:rsidRDefault="00F70DF9" w:rsidP="00F70DF9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“</w:t>
            </w:r>
            <w:r w:rsidR="0078423F">
              <w:rPr>
                <w:kern w:val="0"/>
                <w:sz w:val="18"/>
                <w:szCs w:val="18"/>
              </w:rPr>
              <w:t>--</w:t>
            </w:r>
            <w:r>
              <w:rPr>
                <w:kern w:val="0"/>
                <w:sz w:val="18"/>
                <w:szCs w:val="18"/>
              </w:rPr>
              <w:t xml:space="preserve">" </w:t>
            </w:r>
            <w:r w:rsidRPr="00F70DF9">
              <w:rPr>
                <w:rFonts w:hint="eastAsia"/>
                <w:kern w:val="0"/>
                <w:sz w:val="18"/>
                <w:szCs w:val="18"/>
              </w:rPr>
              <w:t>= 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SL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D00175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 w:rsidR="00273BAF" w:rsidRPr="00273BAF">
              <w:rPr>
                <w:rFonts w:hint="eastAsia"/>
                <w:kern w:val="0"/>
                <w:sz w:val="18"/>
                <w:szCs w:val="18"/>
              </w:rPr>
              <w:t>风机最低转速</w:t>
            </w:r>
            <w:r w:rsidR="00DB4450">
              <w:rPr>
                <w:rFonts w:hint="eastAsia"/>
                <w:kern w:val="0"/>
                <w:sz w:val="18"/>
                <w:szCs w:val="18"/>
              </w:rPr>
              <w:t>设置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FSH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3A5498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总控参数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 w:rsidR="00F2727F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控制器开关机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Default="00000A6D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ON = </w:t>
            </w:r>
            <w:r>
              <w:rPr>
                <w:rFonts w:hint="eastAsia"/>
                <w:kern w:val="0"/>
                <w:sz w:val="18"/>
                <w:szCs w:val="18"/>
              </w:rPr>
              <w:t>开机</w:t>
            </w:r>
          </w:p>
          <w:p w:rsidR="00000A6D" w:rsidRPr="00273BAF" w:rsidRDefault="00000A6D" w:rsidP="00273BA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OF = </w:t>
            </w:r>
            <w:r>
              <w:rPr>
                <w:rFonts w:hint="eastAsia"/>
                <w:kern w:val="0"/>
                <w:sz w:val="18"/>
                <w:szCs w:val="18"/>
              </w:rPr>
              <w:t>关机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000A6D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8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Lb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监控网络波特率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----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 = 2400bps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1 = 4800bps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2 = 9600bps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3 = 19200bps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28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L</w:t>
            </w:r>
            <w:r w:rsidR="00000A6D" w:rsidRPr="00273BAF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监控网络串行地址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70DF9" w:rsidP="00273BAF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F70DF9" w:rsidRDefault="00273BAF" w:rsidP="00F70DF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21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F2727F" w:rsidP="00273B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P</w:t>
            </w:r>
            <w:r w:rsidR="00F70DF9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密码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BAF" w:rsidRPr="00273BAF" w:rsidRDefault="00273BAF" w:rsidP="00273BAF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只读变量查询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增量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73BAF" w:rsidRPr="00273BAF" w:rsidRDefault="00273BAF" w:rsidP="00273BAF">
            <w:pPr>
              <w:rPr>
                <w:b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b/>
                <w:kern w:val="0"/>
                <w:sz w:val="18"/>
                <w:szCs w:val="18"/>
              </w:rPr>
              <w:t>条件</w:t>
            </w: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 w:rsidR="00F2727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</w:t>
            </w:r>
            <w:r w:rsidR="00313892">
              <w:rPr>
                <w:rFonts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直流输入电压查询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924F56" w:rsidP="00F70DF9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F9" w:rsidRPr="00F70DF9" w:rsidRDefault="00F70DF9" w:rsidP="00F70DF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F9" w:rsidRPr="00273BAF" w:rsidRDefault="00F70DF9" w:rsidP="00F70DF9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柜</w:t>
            </w:r>
            <w:r>
              <w:rPr>
                <w:rFonts w:hint="eastAsia"/>
                <w:kern w:val="0"/>
                <w:sz w:val="18"/>
                <w:szCs w:val="18"/>
              </w:rPr>
              <w:t>内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温度传感器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(RT</w:t>
            </w:r>
            <w:r>
              <w:rPr>
                <w:kern w:val="0"/>
                <w:sz w:val="18"/>
                <w:szCs w:val="18"/>
              </w:rPr>
              <w:t>1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)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温度查询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</w:tr>
      <w:tr w:rsidR="002A477F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柜</w:t>
            </w:r>
            <w:r>
              <w:rPr>
                <w:rFonts w:hint="eastAsia"/>
                <w:kern w:val="0"/>
                <w:sz w:val="18"/>
                <w:szCs w:val="18"/>
              </w:rPr>
              <w:t>内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温度传感器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(RT</w:t>
            </w:r>
            <w:r>
              <w:rPr>
                <w:kern w:val="0"/>
                <w:sz w:val="18"/>
                <w:szCs w:val="18"/>
              </w:rPr>
              <w:t>2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)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t>温度查询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6B" w:rsidRPr="00273BAF" w:rsidRDefault="00D9076B" w:rsidP="00011D9D">
            <w:pPr>
              <w:rPr>
                <w:kern w:val="0"/>
                <w:sz w:val="18"/>
                <w:szCs w:val="18"/>
              </w:rPr>
            </w:pPr>
          </w:p>
        </w:tc>
      </w:tr>
      <w:tr w:rsidR="00D9076B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</w:p>
        </w:tc>
      </w:tr>
      <w:tr w:rsidR="00D9076B" w:rsidRPr="00273BAF" w:rsidTr="002A477F">
        <w:trPr>
          <w:trHeight w:val="30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jc w:val="center"/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End</w:t>
            </w:r>
          </w:p>
        </w:tc>
        <w:tc>
          <w:tcPr>
            <w:tcW w:w="9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6B" w:rsidRPr="00273BAF" w:rsidRDefault="00D9076B" w:rsidP="00D9076B">
            <w:pPr>
              <w:rPr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设定结束</w:t>
            </w:r>
          </w:p>
        </w:tc>
      </w:tr>
    </w:tbl>
    <w:p w:rsidR="00CD2AE8" w:rsidRDefault="00CD2AE8" w:rsidP="0047696C">
      <w:pPr>
        <w:pStyle w:val="afff6"/>
        <w:textAlignment w:val="center"/>
        <w:rPr>
          <w:rFonts w:ascii="宋体" w:hAnsi="宋体"/>
          <w:sz w:val="18"/>
          <w:szCs w:val="18"/>
        </w:rPr>
      </w:pPr>
      <w:bookmarkStart w:id="53" w:name="_Toc267907968"/>
      <w:bookmarkStart w:id="54" w:name="_Toc414879343"/>
    </w:p>
    <w:p w:rsidR="00D9076B" w:rsidRDefault="00D9076B" w:rsidP="0047696C">
      <w:pPr>
        <w:pStyle w:val="afff6"/>
        <w:textAlignment w:val="center"/>
        <w:rPr>
          <w:rFonts w:ascii="宋体" w:hAnsi="宋体"/>
          <w:sz w:val="18"/>
          <w:szCs w:val="18"/>
        </w:rPr>
      </w:pPr>
    </w:p>
    <w:p w:rsidR="00352B9B" w:rsidRDefault="00352B9B" w:rsidP="00DC798C">
      <w:pPr>
        <w:pStyle w:val="1"/>
      </w:pPr>
      <w:bookmarkStart w:id="55" w:name="_Toc497219124"/>
      <w:r w:rsidRPr="00D146B3">
        <w:rPr>
          <w:rFonts w:hint="eastAsia"/>
        </w:rPr>
        <w:t>控制</w:t>
      </w:r>
      <w:bookmarkEnd w:id="53"/>
      <w:bookmarkEnd w:id="54"/>
      <w:r w:rsidR="00161EB0">
        <w:rPr>
          <w:rFonts w:hint="eastAsia"/>
        </w:rPr>
        <w:t>说明</w:t>
      </w:r>
      <w:bookmarkEnd w:id="55"/>
    </w:p>
    <w:p w:rsidR="008618F3" w:rsidRDefault="008618F3" w:rsidP="008618F3">
      <w:pPr>
        <w:pStyle w:val="21"/>
        <w:rPr>
          <w:kern w:val="0"/>
        </w:rPr>
      </w:pPr>
      <w:bookmarkStart w:id="56" w:name="_Toc497219125"/>
      <w:r>
        <w:rPr>
          <w:rFonts w:hint="eastAsia"/>
          <w:kern w:val="0"/>
        </w:rPr>
        <w:t>加热器控制</w:t>
      </w:r>
      <w:bookmarkEnd w:id="56"/>
    </w:p>
    <w:p w:rsidR="004E5A2A" w:rsidRDefault="004E5A2A" w:rsidP="004E5A2A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柜内</w:t>
      </w:r>
      <w:r w:rsidRPr="00D146B3">
        <w:t>温度</w:t>
      </w:r>
      <w:r w:rsidR="00761DE5">
        <w:rPr>
          <w:rFonts w:hint="eastAsia"/>
        </w:rPr>
        <w:t>下降</w:t>
      </w:r>
      <w:r w:rsidRPr="00D146B3">
        <w:rPr>
          <w:rFonts w:hint="eastAsia"/>
        </w:rPr>
        <w:t>到</w:t>
      </w:r>
      <w:r>
        <w:rPr>
          <w:rFonts w:hint="eastAsia"/>
        </w:rPr>
        <w:t>加热器启动温度点</w:t>
      </w:r>
      <w:r>
        <w:rPr>
          <w:rFonts w:hint="eastAsia"/>
        </w:rPr>
        <w:t>(r5)</w:t>
      </w:r>
      <w:r w:rsidRPr="00D146B3">
        <w:rPr>
          <w:rFonts w:hint="eastAsia"/>
        </w:rPr>
        <w:t>时，</w:t>
      </w:r>
      <w:r>
        <w:rPr>
          <w:rFonts w:hint="eastAsia"/>
        </w:rPr>
        <w:t>且加热器已经关闭</w:t>
      </w:r>
      <w:r w:rsidR="00A74655">
        <w:rPr>
          <w:rFonts w:hint="eastAsia"/>
        </w:rPr>
        <w:t>30s</w:t>
      </w:r>
      <w:r>
        <w:rPr>
          <w:rFonts w:hint="eastAsia"/>
        </w:rPr>
        <w:t>，加热器开启</w:t>
      </w:r>
      <w:r w:rsidRPr="00D146B3">
        <w:t>；</w:t>
      </w:r>
    </w:p>
    <w:p w:rsidR="004E5A2A" w:rsidRDefault="004E5A2A" w:rsidP="004E5A2A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柜内</w:t>
      </w:r>
      <w:r w:rsidRPr="00D146B3">
        <w:t>温度</w:t>
      </w:r>
      <w:r w:rsidRPr="00D146B3">
        <w:rPr>
          <w:rFonts w:hint="eastAsia"/>
        </w:rPr>
        <w:t>达到</w:t>
      </w:r>
      <w:r>
        <w:rPr>
          <w:rFonts w:hint="eastAsia"/>
        </w:rPr>
        <w:t>加热器启动温度点</w:t>
      </w:r>
      <w:r>
        <w:rPr>
          <w:rFonts w:hint="eastAsia"/>
        </w:rPr>
        <w:t>(r5) +</w:t>
      </w:r>
      <w:r w:rsidR="001C0AC0">
        <w:rPr>
          <w:rFonts w:hint="eastAsia"/>
        </w:rPr>
        <w:t xml:space="preserve"> </w:t>
      </w:r>
      <w:r>
        <w:rPr>
          <w:rFonts w:hint="eastAsia"/>
        </w:rPr>
        <w:t>加热器回差</w:t>
      </w:r>
      <w:r>
        <w:rPr>
          <w:rFonts w:hint="eastAsia"/>
        </w:rPr>
        <w:t>(r6)</w:t>
      </w:r>
      <w:r w:rsidRPr="00D146B3">
        <w:rPr>
          <w:rFonts w:hint="eastAsia"/>
        </w:rPr>
        <w:t>时</w:t>
      </w:r>
      <w:r>
        <w:rPr>
          <w:rFonts w:hint="eastAsia"/>
        </w:rPr>
        <w:t>，加热器关闭</w:t>
      </w:r>
      <w:r w:rsidRPr="00D146B3">
        <w:t>；</w:t>
      </w:r>
    </w:p>
    <w:p w:rsidR="003E5A92" w:rsidRDefault="00621DCC" w:rsidP="003E5A92">
      <w:pPr>
        <w:pStyle w:val="aff0"/>
        <w:ind w:left="420" w:firstLineChars="0" w:firstLine="0"/>
      </w:pPr>
      <w:r>
        <w:rPr>
          <w:rFonts w:hint="eastAsia"/>
        </w:rPr>
        <w:t>例：</w:t>
      </w:r>
      <w:r>
        <w:rPr>
          <w:rFonts w:hint="eastAsia"/>
        </w:rPr>
        <w:t>r</w:t>
      </w:r>
      <w:r>
        <w:t>5 = 10</w:t>
      </w:r>
      <w:r>
        <w:t>度</w:t>
      </w:r>
      <w:r>
        <w:t xml:space="preserve"> r6 = 15</w:t>
      </w:r>
      <w:r>
        <w:t>度，</w:t>
      </w:r>
      <w:r>
        <w:rPr>
          <w:rFonts w:hint="eastAsia"/>
        </w:rPr>
        <w:t xml:space="preserve"> </w:t>
      </w:r>
      <w:r>
        <w:rPr>
          <w:rFonts w:hint="eastAsia"/>
        </w:rPr>
        <w:t>柜内温度小于</w:t>
      </w:r>
      <w:r>
        <w:rPr>
          <w:rFonts w:hint="eastAsia"/>
        </w:rPr>
        <w:t>1</w:t>
      </w:r>
      <w:r>
        <w:t>0</w:t>
      </w:r>
      <w:r>
        <w:t>度启动加热器，当温度上升到</w:t>
      </w:r>
      <w:r>
        <w:rPr>
          <w:rFonts w:hint="eastAsia"/>
        </w:rPr>
        <w:t>2</w:t>
      </w:r>
      <w:r>
        <w:t>5</w:t>
      </w:r>
      <w:r>
        <w:t>度，关闭加热器；</w:t>
      </w:r>
    </w:p>
    <w:p w:rsidR="005372E0" w:rsidRDefault="005372E0" w:rsidP="003E5A92">
      <w:pPr>
        <w:pStyle w:val="aff0"/>
        <w:ind w:left="420" w:firstLineChars="0" w:firstLine="0"/>
      </w:pPr>
    </w:p>
    <w:p w:rsidR="00507071" w:rsidRDefault="005372E0" w:rsidP="003E5A92">
      <w:pPr>
        <w:pStyle w:val="aff0"/>
        <w:ind w:left="420" w:firstLineChars="0" w:firstLine="0"/>
      </w:pPr>
      <w:r>
        <w:rPr>
          <w:rFonts w:hint="eastAsia"/>
        </w:rPr>
        <w:t>注：加热器启动</w:t>
      </w:r>
      <w:r w:rsidR="00A64A9B">
        <w:rPr>
          <w:rFonts w:hint="eastAsia"/>
        </w:rPr>
        <w:t>时</w:t>
      </w:r>
      <w:r>
        <w:rPr>
          <w:rFonts w:hint="eastAsia"/>
        </w:rPr>
        <w:t>，进</w:t>
      </w:r>
      <w:r w:rsidR="00A64A9B">
        <w:rPr>
          <w:rFonts w:hint="eastAsia"/>
        </w:rPr>
        <w:t>/</w:t>
      </w:r>
      <w:r>
        <w:rPr>
          <w:rFonts w:hint="eastAsia"/>
        </w:rPr>
        <w:t>出风机按最高转速设置运行</w:t>
      </w:r>
      <w:r>
        <w:rPr>
          <w:rFonts w:hint="eastAsia"/>
        </w:rPr>
        <w:t>.</w:t>
      </w:r>
    </w:p>
    <w:p w:rsidR="005372E0" w:rsidRPr="00A64A9B" w:rsidRDefault="005372E0" w:rsidP="003E5A92">
      <w:pPr>
        <w:pStyle w:val="aff0"/>
        <w:ind w:left="420" w:firstLineChars="0" w:firstLine="0"/>
      </w:pPr>
    </w:p>
    <w:p w:rsidR="003E5A92" w:rsidRDefault="003E5A92" w:rsidP="003E5A92">
      <w:pPr>
        <w:pStyle w:val="21"/>
        <w:rPr>
          <w:kern w:val="0"/>
        </w:rPr>
      </w:pPr>
      <w:bookmarkStart w:id="57" w:name="_Toc497219126"/>
      <w:r>
        <w:rPr>
          <w:rFonts w:hint="eastAsia"/>
          <w:kern w:val="0"/>
        </w:rPr>
        <w:t>背光控制</w:t>
      </w:r>
      <w:bookmarkEnd w:id="57"/>
    </w:p>
    <w:p w:rsidR="003E5A92" w:rsidRDefault="003E5A92" w:rsidP="003E5A92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出现高温或低温报警时，背光控制继电器关闭</w:t>
      </w:r>
      <w:r w:rsidRPr="00D146B3">
        <w:t>；</w:t>
      </w:r>
    </w:p>
    <w:p w:rsidR="003E5A92" w:rsidRDefault="003E5A92" w:rsidP="003E5A92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当柜内高温报警或低温报警恢复时，且背光继电器已关闭</w:t>
      </w:r>
      <w:r>
        <w:rPr>
          <w:rFonts w:hint="eastAsia"/>
        </w:rPr>
        <w:t>1</w:t>
      </w:r>
      <w:r>
        <w:rPr>
          <w:rFonts w:hint="eastAsia"/>
        </w:rPr>
        <w:t>分钟，背光继电器开启</w:t>
      </w:r>
      <w:r w:rsidRPr="00D146B3">
        <w:t>；</w:t>
      </w:r>
    </w:p>
    <w:p w:rsidR="00A03498" w:rsidRPr="00A03498" w:rsidRDefault="00884FAD" w:rsidP="00A03498">
      <w:pPr>
        <w:pStyle w:val="21"/>
      </w:pPr>
      <w:bookmarkStart w:id="58" w:name="_Toc497219127"/>
      <w:r>
        <w:rPr>
          <w:rFonts w:hint="eastAsia"/>
          <w:kern w:val="0"/>
        </w:rPr>
        <w:lastRenderedPageBreak/>
        <w:t>进</w:t>
      </w:r>
      <w:r w:rsidR="00F93295">
        <w:rPr>
          <w:rFonts w:hint="eastAsia"/>
          <w:kern w:val="0"/>
        </w:rPr>
        <w:t>风</w:t>
      </w:r>
      <w:r w:rsidR="00B77498">
        <w:rPr>
          <w:rFonts w:hint="eastAsia"/>
          <w:kern w:val="0"/>
        </w:rPr>
        <w:t>机</w:t>
      </w:r>
      <w:r w:rsidR="00A03498">
        <w:rPr>
          <w:rFonts w:hint="eastAsia"/>
          <w:kern w:val="0"/>
        </w:rPr>
        <w:t>控制</w:t>
      </w:r>
      <w:bookmarkEnd w:id="58"/>
    </w:p>
    <w:p w:rsidR="00CA0E2E" w:rsidRDefault="00884FAD" w:rsidP="00002187">
      <w:pPr>
        <w:pStyle w:val="31"/>
        <w:rPr>
          <w:kern w:val="0"/>
        </w:rPr>
      </w:pPr>
      <w:bookmarkStart w:id="59" w:name="_Toc497219128"/>
      <w:r>
        <w:rPr>
          <w:rFonts w:hint="eastAsia"/>
          <w:kern w:val="0"/>
        </w:rPr>
        <w:t>进</w:t>
      </w:r>
      <w:r w:rsidR="00F93295">
        <w:rPr>
          <w:rFonts w:hint="eastAsia"/>
          <w:kern w:val="0"/>
        </w:rPr>
        <w:t>风</w:t>
      </w:r>
      <w:r w:rsidR="00B77498">
        <w:rPr>
          <w:rFonts w:hint="eastAsia"/>
          <w:kern w:val="0"/>
        </w:rPr>
        <w:t>机</w:t>
      </w:r>
      <w:r w:rsidR="00900510">
        <w:rPr>
          <w:rFonts w:hint="eastAsia"/>
          <w:kern w:val="0"/>
        </w:rPr>
        <w:t>运行图</w:t>
      </w:r>
      <w:bookmarkEnd w:id="59"/>
    </w:p>
    <w:p w:rsidR="00900510" w:rsidRPr="00D146B3" w:rsidRDefault="003420EB" w:rsidP="00553500">
      <w:r>
        <w:rPr>
          <w:noProof/>
        </w:rPr>
        <w:drawing>
          <wp:inline distT="0" distB="0" distL="0" distR="0">
            <wp:extent cx="3138249" cy="1834085"/>
            <wp:effectExtent l="19050" t="0" r="5001" b="0"/>
            <wp:docPr id="1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43" cy="183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87" w:rsidRDefault="00884FAD" w:rsidP="00002187">
      <w:pPr>
        <w:pStyle w:val="31"/>
      </w:pPr>
      <w:bookmarkStart w:id="60" w:name="_Toc497219129"/>
      <w:r>
        <w:rPr>
          <w:rFonts w:hint="eastAsia"/>
        </w:rPr>
        <w:t>进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 w:rsidR="00002187">
        <w:rPr>
          <w:rFonts w:hint="eastAsia"/>
        </w:rPr>
        <w:t>工作逻辑</w:t>
      </w:r>
      <w:bookmarkEnd w:id="60"/>
    </w:p>
    <w:p w:rsidR="00002187" w:rsidRDefault="00002187" w:rsidP="00002187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柜内</w:t>
      </w:r>
      <w:r w:rsidR="00CA0E2E" w:rsidRPr="00D146B3">
        <w:t>温度</w:t>
      </w:r>
      <w:r w:rsidR="00CA0E2E" w:rsidRPr="00D146B3">
        <w:rPr>
          <w:rFonts w:hint="eastAsia"/>
        </w:rPr>
        <w:t>达到</w:t>
      </w:r>
      <w:r w:rsidR="00111B25">
        <w:rPr>
          <w:rFonts w:hint="eastAsia"/>
        </w:rPr>
        <w:t>进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启动温度点</w:t>
      </w:r>
      <w:r>
        <w:rPr>
          <w:rFonts w:hint="eastAsia"/>
        </w:rPr>
        <w:t>(r</w:t>
      </w:r>
      <w:r w:rsidR="007B3C3E">
        <w:t>0</w:t>
      </w:r>
      <w:r>
        <w:rPr>
          <w:rFonts w:hint="eastAsia"/>
        </w:rPr>
        <w:t>1)</w:t>
      </w:r>
      <w:r w:rsidR="00CA0E2E" w:rsidRPr="00D146B3">
        <w:rPr>
          <w:rFonts w:hint="eastAsia"/>
        </w:rPr>
        <w:t>时，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以最低转速启动</w:t>
      </w:r>
      <w:r>
        <w:rPr>
          <w:rFonts w:hint="eastAsia"/>
        </w:rPr>
        <w:t>(FSL)</w:t>
      </w:r>
      <w:r>
        <w:rPr>
          <w:rFonts w:hint="eastAsia"/>
        </w:rPr>
        <w:t>开启</w:t>
      </w:r>
      <w:r w:rsidR="00CA0E2E" w:rsidRPr="00D146B3">
        <w:t>；</w:t>
      </w:r>
    </w:p>
    <w:p w:rsidR="00002187" w:rsidRDefault="00002187" w:rsidP="00002187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 w:rsidR="0005619A">
        <w:rPr>
          <w:rFonts w:hint="eastAsia"/>
        </w:rPr>
        <w:t>下降</w:t>
      </w:r>
      <w:r w:rsidRPr="00D146B3">
        <w:rPr>
          <w:rFonts w:hint="eastAsia"/>
        </w:rPr>
        <w:t>到</w:t>
      </w:r>
      <w:r w:rsidR="00111B25">
        <w:rPr>
          <w:rFonts w:hint="eastAsia"/>
        </w:rPr>
        <w:t>进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启动温度点</w:t>
      </w:r>
      <w:r>
        <w:rPr>
          <w:rFonts w:hint="eastAsia"/>
        </w:rPr>
        <w:t xml:space="preserve">(r01) - </w:t>
      </w:r>
      <w:r w:rsidR="00E81E1A">
        <w:rPr>
          <w:rFonts w:hint="eastAsia"/>
        </w:rPr>
        <w:t>5</w:t>
      </w:r>
      <w:r>
        <w:rPr>
          <w:rFonts w:hint="eastAsia"/>
        </w:rPr>
        <w:t>℃</w:t>
      </w:r>
      <w:r w:rsidRPr="00D146B3">
        <w:rPr>
          <w:rFonts w:hint="eastAsia"/>
        </w:rPr>
        <w:t>时，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停止</w:t>
      </w:r>
      <w:r w:rsidRPr="00D146B3">
        <w:t>；</w:t>
      </w:r>
    </w:p>
    <w:p w:rsidR="00002187" w:rsidRDefault="00002187" w:rsidP="00002187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在</w:t>
      </w:r>
      <w:r>
        <w:rPr>
          <w:rFonts w:hint="eastAsia"/>
        </w:rPr>
        <w:t xml:space="preserve">r01 </w:t>
      </w:r>
      <w:r>
        <w:rPr>
          <w:rFonts w:hint="eastAsia"/>
        </w:rPr>
        <w:t>和</w:t>
      </w:r>
      <w:r>
        <w:rPr>
          <w:rFonts w:hint="eastAsia"/>
        </w:rPr>
        <w:t xml:space="preserve"> r02</w:t>
      </w:r>
      <w:r>
        <w:rPr>
          <w:rFonts w:hint="eastAsia"/>
        </w:rPr>
        <w:t>区间时</w:t>
      </w:r>
      <w:r>
        <w:rPr>
          <w:rFonts w:hint="eastAsia"/>
        </w:rPr>
        <w:t xml:space="preserve">, 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线性调速</w:t>
      </w:r>
      <w:r w:rsidRPr="00D146B3">
        <w:t>；</w:t>
      </w:r>
    </w:p>
    <w:p w:rsidR="00002187" w:rsidRDefault="00002187" w:rsidP="00002187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大于</w:t>
      </w:r>
      <w:r>
        <w:rPr>
          <w:rFonts w:hint="eastAsia"/>
        </w:rPr>
        <w:t>r02</w:t>
      </w:r>
      <w:r>
        <w:rPr>
          <w:rFonts w:hint="eastAsia"/>
        </w:rPr>
        <w:t>时，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>
        <w:rPr>
          <w:rFonts w:hint="eastAsia"/>
        </w:rPr>
        <w:t>以最高转速</w:t>
      </w:r>
      <w:r>
        <w:rPr>
          <w:rFonts w:hint="eastAsia"/>
        </w:rPr>
        <w:t>(FSH)</w:t>
      </w:r>
      <w:r>
        <w:rPr>
          <w:rFonts w:hint="eastAsia"/>
        </w:rPr>
        <w:t>全速运行</w:t>
      </w:r>
      <w:r w:rsidRPr="00D146B3">
        <w:t>；</w:t>
      </w:r>
    </w:p>
    <w:p w:rsidR="00002187" w:rsidRPr="00002187" w:rsidRDefault="00002187" w:rsidP="00002187"/>
    <w:p w:rsidR="00406549" w:rsidRPr="00A03498" w:rsidRDefault="00884FAD" w:rsidP="00406549">
      <w:pPr>
        <w:pStyle w:val="21"/>
      </w:pPr>
      <w:bookmarkStart w:id="61" w:name="_Toc497219130"/>
      <w:r>
        <w:rPr>
          <w:rFonts w:hint="eastAsia"/>
          <w:kern w:val="0"/>
        </w:rPr>
        <w:t>出</w:t>
      </w:r>
      <w:r w:rsidR="00F93295">
        <w:rPr>
          <w:rFonts w:hint="eastAsia"/>
          <w:kern w:val="0"/>
        </w:rPr>
        <w:t>风</w:t>
      </w:r>
      <w:r w:rsidR="00B77498">
        <w:rPr>
          <w:rFonts w:hint="eastAsia"/>
          <w:kern w:val="0"/>
        </w:rPr>
        <w:t>机</w:t>
      </w:r>
      <w:r w:rsidR="00406549">
        <w:rPr>
          <w:rFonts w:hint="eastAsia"/>
          <w:kern w:val="0"/>
        </w:rPr>
        <w:t>控制</w:t>
      </w:r>
      <w:bookmarkEnd w:id="61"/>
    </w:p>
    <w:p w:rsidR="00406549" w:rsidRDefault="00884FAD" w:rsidP="00406549">
      <w:pPr>
        <w:pStyle w:val="31"/>
        <w:rPr>
          <w:kern w:val="0"/>
        </w:rPr>
      </w:pPr>
      <w:bookmarkStart w:id="62" w:name="_Toc497219131"/>
      <w:r>
        <w:rPr>
          <w:rFonts w:hint="eastAsia"/>
          <w:kern w:val="0"/>
        </w:rPr>
        <w:t>出</w:t>
      </w:r>
      <w:r w:rsidR="00F93295">
        <w:rPr>
          <w:rFonts w:hint="eastAsia"/>
          <w:kern w:val="0"/>
        </w:rPr>
        <w:t>风</w:t>
      </w:r>
      <w:r w:rsidR="00B77498">
        <w:rPr>
          <w:rFonts w:hint="eastAsia"/>
          <w:kern w:val="0"/>
        </w:rPr>
        <w:t>机</w:t>
      </w:r>
      <w:r w:rsidR="00406549">
        <w:rPr>
          <w:rFonts w:hint="eastAsia"/>
          <w:kern w:val="0"/>
        </w:rPr>
        <w:t>运行图</w:t>
      </w:r>
      <w:bookmarkEnd w:id="62"/>
    </w:p>
    <w:p w:rsidR="00900510" w:rsidRDefault="00E81E1A" w:rsidP="00553500">
      <w:r>
        <w:rPr>
          <w:noProof/>
        </w:rPr>
        <w:drawing>
          <wp:inline distT="0" distB="0" distL="0" distR="0">
            <wp:extent cx="3218007" cy="1787856"/>
            <wp:effectExtent l="19050" t="0" r="1443" b="0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91" cy="178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49" w:rsidRDefault="00884FAD" w:rsidP="00406549">
      <w:pPr>
        <w:pStyle w:val="31"/>
      </w:pPr>
      <w:bookmarkStart w:id="63" w:name="_Toc497219132"/>
      <w:r>
        <w:rPr>
          <w:rFonts w:hint="eastAsia"/>
        </w:rPr>
        <w:t>出</w:t>
      </w:r>
      <w:r w:rsidR="00F93295">
        <w:rPr>
          <w:rFonts w:hint="eastAsia"/>
        </w:rPr>
        <w:t>风</w:t>
      </w:r>
      <w:r w:rsidR="00B77498">
        <w:rPr>
          <w:rFonts w:hint="eastAsia"/>
        </w:rPr>
        <w:t>机</w:t>
      </w:r>
      <w:r w:rsidR="00406549">
        <w:rPr>
          <w:rFonts w:hint="eastAsia"/>
        </w:rPr>
        <w:t>工作逻辑</w:t>
      </w:r>
      <w:bookmarkEnd w:id="63"/>
    </w:p>
    <w:p w:rsidR="00D35616" w:rsidRDefault="00D35616" w:rsidP="00D35616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柜内</w:t>
      </w:r>
      <w:r w:rsidRPr="00D146B3">
        <w:t>温度</w:t>
      </w:r>
      <w:r w:rsidRPr="00D146B3">
        <w:rPr>
          <w:rFonts w:hint="eastAsia"/>
        </w:rPr>
        <w:t>达到</w:t>
      </w:r>
      <w:r>
        <w:rPr>
          <w:rFonts w:hint="eastAsia"/>
        </w:rPr>
        <w:t>出风机启动温度点</w:t>
      </w:r>
      <w:r>
        <w:rPr>
          <w:rFonts w:hint="eastAsia"/>
        </w:rPr>
        <w:t>(r0</w:t>
      </w:r>
      <w:r>
        <w:t>3</w:t>
      </w:r>
      <w:r>
        <w:rPr>
          <w:rFonts w:hint="eastAsia"/>
        </w:rPr>
        <w:t>)</w:t>
      </w:r>
      <w:r w:rsidRPr="00D146B3">
        <w:rPr>
          <w:rFonts w:hint="eastAsia"/>
        </w:rPr>
        <w:t>时，</w:t>
      </w:r>
      <w:r>
        <w:rPr>
          <w:rFonts w:hint="eastAsia"/>
        </w:rPr>
        <w:t>风机以最低转速启动</w:t>
      </w:r>
      <w:r>
        <w:rPr>
          <w:rFonts w:hint="eastAsia"/>
        </w:rPr>
        <w:t>(FSL)</w:t>
      </w:r>
      <w:r>
        <w:rPr>
          <w:rFonts w:hint="eastAsia"/>
        </w:rPr>
        <w:t>开启</w:t>
      </w:r>
      <w:r w:rsidRPr="00D146B3">
        <w:t>；</w:t>
      </w:r>
    </w:p>
    <w:p w:rsidR="00D35616" w:rsidRDefault="00D35616" w:rsidP="00D35616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下降</w:t>
      </w:r>
      <w:r w:rsidRPr="00D146B3">
        <w:rPr>
          <w:rFonts w:hint="eastAsia"/>
        </w:rPr>
        <w:t>到</w:t>
      </w:r>
      <w:r w:rsidR="00DB6CED">
        <w:rPr>
          <w:rFonts w:hint="eastAsia"/>
        </w:rPr>
        <w:t>出</w:t>
      </w:r>
      <w:r>
        <w:rPr>
          <w:rFonts w:hint="eastAsia"/>
        </w:rPr>
        <w:t>风机启动温度点</w:t>
      </w:r>
      <w:r>
        <w:rPr>
          <w:rFonts w:hint="eastAsia"/>
        </w:rPr>
        <w:t>(r0</w:t>
      </w:r>
      <w:r>
        <w:t>3</w:t>
      </w:r>
      <w:r>
        <w:rPr>
          <w:rFonts w:hint="eastAsia"/>
        </w:rPr>
        <w:t>) - 5</w:t>
      </w:r>
      <w:r>
        <w:rPr>
          <w:rFonts w:hint="eastAsia"/>
        </w:rPr>
        <w:t>℃</w:t>
      </w:r>
      <w:r w:rsidRPr="00D146B3">
        <w:rPr>
          <w:rFonts w:hint="eastAsia"/>
        </w:rPr>
        <w:t>时，</w:t>
      </w:r>
      <w:r>
        <w:rPr>
          <w:rFonts w:hint="eastAsia"/>
        </w:rPr>
        <w:t>风机停止</w:t>
      </w:r>
      <w:r w:rsidRPr="00D146B3">
        <w:t>；</w:t>
      </w:r>
    </w:p>
    <w:p w:rsidR="00D35616" w:rsidRDefault="00D35616" w:rsidP="00D35616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在</w:t>
      </w:r>
      <w:r>
        <w:rPr>
          <w:rFonts w:hint="eastAsia"/>
        </w:rPr>
        <w:t>r0</w:t>
      </w:r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r0</w:t>
      </w:r>
      <w:r>
        <w:t>4</w:t>
      </w:r>
      <w:r>
        <w:rPr>
          <w:rFonts w:hint="eastAsia"/>
        </w:rPr>
        <w:t>区间时</w:t>
      </w:r>
      <w:r>
        <w:rPr>
          <w:rFonts w:hint="eastAsia"/>
        </w:rPr>
        <w:t xml:space="preserve">, </w:t>
      </w:r>
      <w:r>
        <w:rPr>
          <w:rFonts w:hint="eastAsia"/>
        </w:rPr>
        <w:t>风机线性调速</w:t>
      </w:r>
      <w:r w:rsidRPr="00D146B3">
        <w:t>；</w:t>
      </w:r>
    </w:p>
    <w:p w:rsidR="00D35616" w:rsidRDefault="00D35616" w:rsidP="00D35616">
      <w:pPr>
        <w:pStyle w:val="aff0"/>
        <w:numPr>
          <w:ilvl w:val="0"/>
          <w:numId w:val="39"/>
        </w:numPr>
        <w:ind w:firstLineChars="0"/>
      </w:pPr>
      <w:r>
        <w:rPr>
          <w:rFonts w:hint="eastAsia"/>
        </w:rPr>
        <w:t>当柜内</w:t>
      </w:r>
      <w:r w:rsidRPr="00D146B3">
        <w:t>温度</w:t>
      </w:r>
      <w:r>
        <w:rPr>
          <w:rFonts w:hint="eastAsia"/>
        </w:rPr>
        <w:t>大于</w:t>
      </w:r>
      <w:r>
        <w:rPr>
          <w:rFonts w:hint="eastAsia"/>
        </w:rPr>
        <w:t>r0</w:t>
      </w:r>
      <w:r>
        <w:t>4</w:t>
      </w:r>
      <w:r>
        <w:rPr>
          <w:rFonts w:hint="eastAsia"/>
        </w:rPr>
        <w:t>时，风机以最高转速</w:t>
      </w:r>
      <w:r>
        <w:rPr>
          <w:rFonts w:hint="eastAsia"/>
        </w:rPr>
        <w:t>(FSH)</w:t>
      </w:r>
      <w:r>
        <w:rPr>
          <w:rFonts w:hint="eastAsia"/>
        </w:rPr>
        <w:t>全速运行</w:t>
      </w:r>
      <w:r w:rsidRPr="00D146B3">
        <w:t>；</w:t>
      </w:r>
    </w:p>
    <w:p w:rsidR="00D9715A" w:rsidRPr="00D9715A" w:rsidRDefault="00D9715A" w:rsidP="005E314D">
      <w:pPr>
        <w:pStyle w:val="aff0"/>
        <w:autoSpaceDE w:val="0"/>
        <w:autoSpaceDN w:val="0"/>
        <w:adjustRightInd w:val="0"/>
        <w:ind w:left="420" w:firstLineChars="0" w:firstLine="0"/>
        <w:jc w:val="left"/>
        <w:textAlignment w:val="auto"/>
      </w:pPr>
    </w:p>
    <w:p w:rsidR="0056310C" w:rsidRDefault="00147C50" w:rsidP="005E314D">
      <w:pPr>
        <w:pStyle w:val="1"/>
      </w:pPr>
      <w:bookmarkStart w:id="64" w:name="_Toc497219133"/>
      <w:r>
        <w:rPr>
          <w:rFonts w:hint="eastAsia"/>
        </w:rPr>
        <w:t>掉</w:t>
      </w:r>
      <w:r w:rsidRPr="0056310C">
        <w:rPr>
          <w:rFonts w:hint="eastAsia"/>
        </w:rPr>
        <w:t>电记忆功能</w:t>
      </w:r>
      <w:bookmarkEnd w:id="64"/>
      <w:r w:rsidR="0056310C" w:rsidRPr="0056310C">
        <w:t xml:space="preserve"> </w:t>
      </w:r>
    </w:p>
    <w:p w:rsidR="0056310C" w:rsidRPr="0056310C" w:rsidRDefault="0056310C" w:rsidP="0056310C">
      <w:pPr>
        <w:rPr>
          <w:kern w:val="0"/>
        </w:rPr>
      </w:pPr>
      <w:r w:rsidRPr="0056310C">
        <w:rPr>
          <w:rFonts w:hint="eastAsia"/>
          <w:kern w:val="0"/>
        </w:rPr>
        <w:t>系统非正常掉电后，再次上电，系统将按掉电前的工作状态运行，记忆参数，设定温度值等。</w:t>
      </w:r>
      <w:r w:rsidRPr="0056310C">
        <w:rPr>
          <w:kern w:val="0"/>
        </w:rPr>
        <w:t xml:space="preserve"> </w:t>
      </w:r>
    </w:p>
    <w:p w:rsidR="0056310C" w:rsidRPr="0056310C" w:rsidRDefault="0056310C" w:rsidP="0056310C">
      <w:pPr>
        <w:pStyle w:val="1"/>
      </w:pPr>
      <w:bookmarkStart w:id="65" w:name="_Toc497219134"/>
      <w:r w:rsidRPr="0056310C">
        <w:rPr>
          <w:rFonts w:hint="eastAsia"/>
        </w:rPr>
        <w:t>来电自启动</w:t>
      </w:r>
      <w:bookmarkEnd w:id="65"/>
      <w:r w:rsidRPr="0056310C">
        <w:t xml:space="preserve"> </w:t>
      </w:r>
    </w:p>
    <w:p w:rsidR="0056310C" w:rsidRPr="0056310C" w:rsidRDefault="0056310C" w:rsidP="0056310C">
      <w:pPr>
        <w:rPr>
          <w:kern w:val="0"/>
        </w:rPr>
      </w:pPr>
      <w:r w:rsidRPr="0056310C">
        <w:rPr>
          <w:rFonts w:hint="eastAsia"/>
          <w:kern w:val="0"/>
        </w:rPr>
        <w:t>发生停电后，一旦供电恢复，控制板根据断电前状态可实现来电自启动。</w:t>
      </w:r>
      <w:r w:rsidRPr="0056310C">
        <w:rPr>
          <w:kern w:val="0"/>
        </w:rPr>
        <w:t xml:space="preserve"> </w:t>
      </w:r>
    </w:p>
    <w:p w:rsidR="0056310C" w:rsidRPr="0056310C" w:rsidRDefault="0056310C" w:rsidP="0056310C">
      <w:pPr>
        <w:rPr>
          <w:kern w:val="0"/>
          <w:sz w:val="15"/>
          <w:szCs w:val="15"/>
        </w:rPr>
      </w:pPr>
    </w:p>
    <w:p w:rsidR="0056310C" w:rsidRPr="0056310C" w:rsidRDefault="0056310C" w:rsidP="0056310C">
      <w:pPr>
        <w:pStyle w:val="1"/>
      </w:pPr>
      <w:bookmarkStart w:id="66" w:name="_Toc497219135"/>
      <w:r w:rsidRPr="0056310C">
        <w:t>通讯</w:t>
      </w:r>
      <w:bookmarkEnd w:id="66"/>
      <w:r w:rsidRPr="0056310C">
        <w:t xml:space="preserve"> </w:t>
      </w:r>
    </w:p>
    <w:p w:rsidR="006E7E8F" w:rsidRPr="00D32A5F" w:rsidRDefault="006E7E8F" w:rsidP="006E7E8F">
      <w:pPr>
        <w:ind w:leftChars="24" w:left="50" w:firstLineChars="200" w:firstLine="420"/>
        <w:rPr>
          <w:kern w:val="0"/>
        </w:rPr>
      </w:pPr>
      <w:r w:rsidRPr="00D32A5F">
        <w:rPr>
          <w:rFonts w:hint="eastAsia"/>
          <w:kern w:val="0"/>
        </w:rPr>
        <w:t>可通过控制板上</w:t>
      </w:r>
      <w:r w:rsidRPr="00D32A5F">
        <w:rPr>
          <w:kern w:val="0"/>
        </w:rPr>
        <w:t>RS485</w:t>
      </w:r>
      <w:r w:rsidRPr="00D32A5F">
        <w:rPr>
          <w:rFonts w:hint="eastAsia"/>
          <w:kern w:val="0"/>
        </w:rPr>
        <w:t>接口，按照</w:t>
      </w:r>
      <w:r>
        <w:rPr>
          <w:rFonts w:hint="eastAsia"/>
          <w:kern w:val="0"/>
        </w:rPr>
        <w:t>Modbus-Rtu</w:t>
      </w:r>
      <w:r w:rsidRPr="00D32A5F">
        <w:rPr>
          <w:rFonts w:hint="eastAsia"/>
          <w:kern w:val="0"/>
        </w:rPr>
        <w:t>通信协议要求，对系统进行遥测、遥信、遥控。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通讯方式：串行异步半双工；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波特率：</w:t>
      </w:r>
      <w:r>
        <w:rPr>
          <w:rFonts w:hint="eastAsia"/>
          <w:kern w:val="0"/>
        </w:rPr>
        <w:t xml:space="preserve">2400bps, 4800bps, </w:t>
      </w:r>
      <w:r w:rsidRPr="00D32A5F">
        <w:rPr>
          <w:kern w:val="0"/>
        </w:rPr>
        <w:t>9600</w:t>
      </w:r>
      <w:r>
        <w:rPr>
          <w:rFonts w:hint="eastAsia"/>
          <w:kern w:val="0"/>
        </w:rPr>
        <w:t>bps(</w:t>
      </w:r>
      <w:r>
        <w:rPr>
          <w:rFonts w:hint="eastAsia"/>
          <w:kern w:val="0"/>
        </w:rPr>
        <w:t>默认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，</w:t>
      </w:r>
      <w:r>
        <w:rPr>
          <w:rFonts w:hint="eastAsia"/>
          <w:kern w:val="0"/>
        </w:rPr>
        <w:t>19200bps</w:t>
      </w:r>
      <w:r w:rsidRPr="00D32A5F">
        <w:rPr>
          <w:rFonts w:hint="eastAsia"/>
          <w:kern w:val="0"/>
        </w:rPr>
        <w:t>；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数据位长度：</w:t>
      </w:r>
      <w:r w:rsidRPr="00D32A5F">
        <w:rPr>
          <w:kern w:val="0"/>
        </w:rPr>
        <w:t>8</w:t>
      </w:r>
      <w:r w:rsidRPr="00D32A5F">
        <w:rPr>
          <w:rFonts w:hint="eastAsia"/>
          <w:kern w:val="0"/>
        </w:rPr>
        <w:t>位</w:t>
      </w:r>
      <w:r w:rsidRPr="00D32A5F">
        <w:rPr>
          <w:kern w:val="0"/>
        </w:rPr>
        <w:t>(LSB</w:t>
      </w:r>
      <w:r w:rsidRPr="00D32A5F">
        <w:rPr>
          <w:rFonts w:hint="eastAsia"/>
          <w:kern w:val="0"/>
        </w:rPr>
        <w:t>在前</w:t>
      </w:r>
      <w:r w:rsidRPr="00D32A5F">
        <w:rPr>
          <w:kern w:val="0"/>
        </w:rPr>
        <w:t>)</w:t>
      </w:r>
      <w:r w:rsidRPr="00D32A5F">
        <w:rPr>
          <w:rFonts w:hint="eastAsia"/>
          <w:kern w:val="0"/>
        </w:rPr>
        <w:t>；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奇偶校验位：无；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起始位：</w:t>
      </w:r>
      <w:r w:rsidRPr="00D32A5F">
        <w:rPr>
          <w:kern w:val="0"/>
        </w:rPr>
        <w:t>1</w:t>
      </w:r>
      <w:r w:rsidRPr="00D32A5F">
        <w:rPr>
          <w:rFonts w:hint="eastAsia"/>
          <w:kern w:val="0"/>
        </w:rPr>
        <w:t>位；</w:t>
      </w:r>
      <w:r w:rsidRPr="00D32A5F">
        <w:rPr>
          <w:kern w:val="0"/>
        </w:rPr>
        <w:t xml:space="preserve"> </w:t>
      </w:r>
    </w:p>
    <w:p w:rsidR="006E7E8F" w:rsidRPr="00D32A5F" w:rsidRDefault="006E7E8F" w:rsidP="006E7E8F">
      <w:pPr>
        <w:ind w:leftChars="214" w:left="449"/>
        <w:rPr>
          <w:kern w:val="0"/>
        </w:rPr>
      </w:pPr>
      <w:r w:rsidRPr="00D32A5F">
        <w:rPr>
          <w:rFonts w:hint="eastAsia"/>
          <w:kern w:val="0"/>
        </w:rPr>
        <w:t>停止位：</w:t>
      </w:r>
      <w:r w:rsidRPr="00D32A5F">
        <w:rPr>
          <w:kern w:val="0"/>
        </w:rPr>
        <w:t>1</w:t>
      </w:r>
      <w:r w:rsidRPr="00D32A5F">
        <w:rPr>
          <w:rFonts w:hint="eastAsia"/>
          <w:kern w:val="0"/>
        </w:rPr>
        <w:t>位。</w:t>
      </w:r>
      <w:r w:rsidRPr="00D32A5F">
        <w:rPr>
          <w:kern w:val="0"/>
        </w:rPr>
        <w:t xml:space="preserve"> </w:t>
      </w:r>
    </w:p>
    <w:p w:rsidR="00FB1DAE" w:rsidRDefault="00FB1DAE" w:rsidP="0056310C"/>
    <w:p w:rsidR="00C5769B" w:rsidRPr="00D146B3" w:rsidRDefault="00D03AA0" w:rsidP="00922AE7">
      <w:pPr>
        <w:pStyle w:val="1"/>
      </w:pPr>
      <w:bookmarkStart w:id="67" w:name="_Toc497219136"/>
      <w:r w:rsidRPr="00D146B3">
        <w:rPr>
          <w:rFonts w:hint="eastAsia"/>
        </w:rPr>
        <w:t>恢复出厂</w:t>
      </w:r>
      <w:r w:rsidR="00AA40BB">
        <w:rPr>
          <w:rFonts w:hint="eastAsia"/>
        </w:rPr>
        <w:t>设置</w:t>
      </w:r>
      <w:bookmarkEnd w:id="67"/>
    </w:p>
    <w:p w:rsidR="00340E9A" w:rsidRPr="00D146B3" w:rsidRDefault="0089097B" w:rsidP="00553500">
      <w:r w:rsidRPr="00D146B3">
        <w:t>控制器在</w:t>
      </w:r>
      <w:r w:rsidR="00021D82" w:rsidRPr="00D146B3">
        <w:rPr>
          <w:rFonts w:hint="eastAsia"/>
        </w:rPr>
        <w:t>运行状态下，同时</w:t>
      </w:r>
      <w:r w:rsidR="00340E9A" w:rsidRPr="00D146B3">
        <w:t>按</w:t>
      </w:r>
      <w:r w:rsidR="00021D82" w:rsidRPr="00D146B3">
        <w:rPr>
          <w:rFonts w:hint="eastAsia"/>
        </w:rPr>
        <w:t>下</w:t>
      </w:r>
      <w:r w:rsidR="00340E9A" w:rsidRPr="00D146B3">
        <w:rPr>
          <w:rFonts w:hint="eastAsia"/>
        </w:rPr>
        <w:t>〖</w:t>
      </w:r>
      <w:r w:rsidR="007B2622">
        <w:rPr>
          <w:rFonts w:hint="eastAsia"/>
        </w:rPr>
        <w:t>设置</w:t>
      </w:r>
      <w:r w:rsidR="007B2622">
        <w:rPr>
          <w:rFonts w:hint="eastAsia"/>
        </w:rPr>
        <w:t>/</w:t>
      </w:r>
      <w:r w:rsidR="007B2622">
        <w:rPr>
          <w:rFonts w:hint="eastAsia"/>
        </w:rPr>
        <w:t>确认</w:t>
      </w:r>
      <w:r w:rsidR="00340E9A" w:rsidRPr="00D146B3">
        <w:rPr>
          <w:rFonts w:hint="eastAsia"/>
        </w:rPr>
        <w:t>〗</w:t>
      </w:r>
      <w:r w:rsidR="00021D82" w:rsidRPr="00D146B3">
        <w:rPr>
          <w:rFonts w:hint="eastAsia"/>
        </w:rPr>
        <w:t>与〖</w:t>
      </w:r>
      <w:r w:rsidR="007B2622">
        <w:rPr>
          <w:rFonts w:hint="eastAsia"/>
        </w:rPr>
        <w:t>调整</w:t>
      </w:r>
      <w:r w:rsidR="00021D82" w:rsidRPr="00D146B3">
        <w:rPr>
          <w:rFonts w:hint="eastAsia"/>
        </w:rPr>
        <w:t>〗</w:t>
      </w:r>
      <w:r w:rsidR="00340E9A" w:rsidRPr="00D146B3">
        <w:t>键</w:t>
      </w:r>
      <w:r w:rsidR="00783643" w:rsidRPr="00D146B3">
        <w:rPr>
          <w:rFonts w:hint="eastAsia"/>
        </w:rPr>
        <w:t>不放</w:t>
      </w:r>
      <w:r w:rsidR="00021D82" w:rsidRPr="00D146B3">
        <w:rPr>
          <w:rFonts w:hint="eastAsia"/>
        </w:rPr>
        <w:t>并保持</w:t>
      </w:r>
      <w:r w:rsidR="00021D82" w:rsidRPr="00D146B3">
        <w:rPr>
          <w:rFonts w:hint="eastAsia"/>
        </w:rPr>
        <w:t>5</w:t>
      </w:r>
      <w:r w:rsidR="00021D82" w:rsidRPr="00D146B3">
        <w:rPr>
          <w:rFonts w:hint="eastAsia"/>
        </w:rPr>
        <w:t>秒</w:t>
      </w:r>
      <w:r w:rsidR="00340E9A" w:rsidRPr="00D146B3">
        <w:t>,</w:t>
      </w:r>
      <w:r w:rsidR="00340E9A" w:rsidRPr="00D146B3">
        <w:t>数码管</w:t>
      </w:r>
      <w:r w:rsidR="00EE2DA2" w:rsidRPr="00D146B3">
        <w:t>显示</w:t>
      </w:r>
      <w:r w:rsidR="00340E9A" w:rsidRPr="00D146B3">
        <w:t>『</w:t>
      </w:r>
      <w:r w:rsidR="00340E9A" w:rsidRPr="00D146B3">
        <w:t>UL</w:t>
      </w:r>
      <w:r w:rsidR="00340E9A" w:rsidRPr="00D146B3">
        <w:t>』</w:t>
      </w:r>
      <w:r w:rsidR="00021D82" w:rsidRPr="00D146B3">
        <w:rPr>
          <w:rFonts w:hint="eastAsia"/>
        </w:rPr>
        <w:t>，此时再按</w:t>
      </w:r>
      <w:r w:rsidR="00021D82" w:rsidRPr="00D146B3">
        <w:rPr>
          <w:rFonts w:hint="eastAsia"/>
        </w:rPr>
        <w:t>2</w:t>
      </w:r>
      <w:r w:rsidR="00021D82" w:rsidRPr="00D146B3">
        <w:rPr>
          <w:rFonts w:hint="eastAsia"/>
        </w:rPr>
        <w:t>次〖</w:t>
      </w:r>
      <w:r w:rsidR="007B2622">
        <w:rPr>
          <w:rFonts w:hint="eastAsia"/>
        </w:rPr>
        <w:t>调整</w:t>
      </w:r>
      <w:r w:rsidR="00021D82" w:rsidRPr="00D146B3">
        <w:rPr>
          <w:rFonts w:hint="eastAsia"/>
        </w:rPr>
        <w:t>〗</w:t>
      </w:r>
      <w:r w:rsidR="00021D82" w:rsidRPr="00D146B3">
        <w:t>键</w:t>
      </w:r>
      <w:r w:rsidR="00340E9A" w:rsidRPr="00D146B3">
        <w:t>，</w:t>
      </w:r>
      <w:r w:rsidR="00783643" w:rsidRPr="00D146B3">
        <w:rPr>
          <w:rFonts w:hint="eastAsia"/>
        </w:rPr>
        <w:t>控制器</w:t>
      </w:r>
      <w:r w:rsidR="00340E9A" w:rsidRPr="00D146B3">
        <w:rPr>
          <w:rFonts w:hint="eastAsia"/>
        </w:rPr>
        <w:t>自动</w:t>
      </w:r>
      <w:r w:rsidR="00340E9A" w:rsidRPr="00D146B3">
        <w:t>恢复</w:t>
      </w:r>
      <w:r w:rsidR="00D03AA0" w:rsidRPr="00D146B3">
        <w:rPr>
          <w:rFonts w:hint="eastAsia"/>
        </w:rPr>
        <w:t>出厂参数与</w:t>
      </w:r>
      <w:r w:rsidR="00340E9A" w:rsidRPr="00D146B3">
        <w:t>默认密码</w:t>
      </w:r>
      <w:r w:rsidR="00340E9A" w:rsidRPr="00D146B3">
        <w:rPr>
          <w:rFonts w:hint="eastAsia"/>
        </w:rPr>
        <w:t>「</w:t>
      </w:r>
      <w:r w:rsidRPr="00D146B3">
        <w:rPr>
          <w:rFonts w:hint="eastAsia"/>
        </w:rPr>
        <w:t>11</w:t>
      </w:r>
      <w:r w:rsidR="00340E9A" w:rsidRPr="00D146B3">
        <w:rPr>
          <w:rFonts w:hint="eastAsia"/>
        </w:rPr>
        <w:t>」</w:t>
      </w:r>
      <w:r w:rsidR="00340E9A" w:rsidRPr="00D146B3">
        <w:t>；</w:t>
      </w:r>
    </w:p>
    <w:p w:rsidR="00AF59A4" w:rsidRPr="00112428" w:rsidRDefault="00AF59A4" w:rsidP="00553500">
      <w:pPr>
        <w:rPr>
          <w:lang w:val="en-GB"/>
        </w:rPr>
      </w:pPr>
    </w:p>
    <w:p w:rsidR="000F656B" w:rsidRPr="00D146B3" w:rsidRDefault="000F656B" w:rsidP="00922AE7">
      <w:pPr>
        <w:pStyle w:val="1"/>
      </w:pPr>
      <w:bookmarkStart w:id="68" w:name="_Toc215913058"/>
      <w:bookmarkStart w:id="69" w:name="_Toc163924085"/>
      <w:bookmarkStart w:id="70" w:name="_Toc219692975"/>
      <w:bookmarkStart w:id="71" w:name="_Toc267907973"/>
      <w:bookmarkStart w:id="72" w:name="_Toc266189203"/>
      <w:bookmarkStart w:id="73" w:name="_Toc329246505"/>
      <w:bookmarkStart w:id="74" w:name="_Toc497219137"/>
      <w:r w:rsidRPr="00D146B3">
        <w:rPr>
          <w:rFonts w:hint="eastAsia"/>
        </w:rPr>
        <w:t>故障检测</w:t>
      </w:r>
      <w:bookmarkEnd w:id="68"/>
      <w:bookmarkEnd w:id="69"/>
      <w:bookmarkEnd w:id="70"/>
      <w:bookmarkEnd w:id="71"/>
      <w:bookmarkEnd w:id="72"/>
      <w:r w:rsidRPr="00D146B3">
        <w:rPr>
          <w:rFonts w:hint="eastAsia"/>
        </w:rPr>
        <w:t>及保护</w:t>
      </w:r>
      <w:bookmarkEnd w:id="73"/>
      <w:bookmarkEnd w:id="74"/>
    </w:p>
    <w:p w:rsidR="000F656B" w:rsidRPr="00D146B3" w:rsidRDefault="000F656B" w:rsidP="00553500">
      <w:bookmarkStart w:id="75" w:name="_Toc329246507"/>
      <w:r w:rsidRPr="00D146B3">
        <w:rPr>
          <w:rFonts w:hint="eastAsia"/>
        </w:rPr>
        <w:t>故障检测及动作</w:t>
      </w:r>
      <w:bookmarkEnd w:id="75"/>
    </w:p>
    <w:p w:rsidR="00C72147" w:rsidRPr="00D146B3" w:rsidRDefault="00AF0F6F" w:rsidP="00553500">
      <w:r>
        <w:rPr>
          <w:rFonts w:hint="eastAsia"/>
        </w:rPr>
        <w:t>根据系统设置，各故障点常闭表示故障点如果</w:t>
      </w:r>
      <w:r w:rsidR="000F656B" w:rsidRPr="00D146B3">
        <w:rPr>
          <w:rFonts w:hint="eastAsia"/>
        </w:rPr>
        <w:t>形成回路则表示正常，如果断开则表示故障。没有用到的故障点，请将其设置为常开，以免引起不必要的报警。</w:t>
      </w:r>
    </w:p>
    <w:p w:rsidR="000F656B" w:rsidRDefault="000F656B" w:rsidP="00553500"/>
    <w:tbl>
      <w:tblPr>
        <w:tblW w:w="4430" w:type="pct"/>
        <w:tblLook w:val="04A0" w:firstRow="1" w:lastRow="0" w:firstColumn="1" w:lastColumn="0" w:noHBand="0" w:noVBand="1"/>
      </w:tblPr>
      <w:tblGrid>
        <w:gridCol w:w="630"/>
        <w:gridCol w:w="804"/>
        <w:gridCol w:w="1892"/>
        <w:gridCol w:w="979"/>
        <w:gridCol w:w="891"/>
        <w:gridCol w:w="631"/>
        <w:gridCol w:w="802"/>
        <w:gridCol w:w="654"/>
        <w:gridCol w:w="825"/>
        <w:gridCol w:w="823"/>
      </w:tblGrid>
      <w:tr w:rsidR="00BE1211" w:rsidRPr="0035466B" w:rsidTr="004031AF">
        <w:trPr>
          <w:trHeight w:val="2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代码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报警原因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延时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持续时间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复位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4031AF" w:rsidRDefault="004031AF" w:rsidP="0035466B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背光控制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加热器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进</w:t>
            </w: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风</w:t>
            </w:r>
            <w:r w:rsidR="00B77498">
              <w:rPr>
                <w:rFonts w:hint="eastAsia"/>
                <w:b/>
                <w:kern w:val="0"/>
                <w:sz w:val="18"/>
                <w:szCs w:val="18"/>
              </w:rPr>
              <w:t>机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出</w:t>
            </w:r>
            <w:r w:rsidRPr="0035466B">
              <w:rPr>
                <w:rFonts w:hint="eastAsia"/>
                <w:b/>
                <w:kern w:val="0"/>
                <w:sz w:val="18"/>
                <w:szCs w:val="18"/>
              </w:rPr>
              <w:t>风</w:t>
            </w:r>
            <w:r w:rsidR="00B77498">
              <w:rPr>
                <w:rFonts w:hint="eastAsia"/>
                <w:b/>
                <w:kern w:val="0"/>
                <w:sz w:val="18"/>
                <w:szCs w:val="18"/>
              </w:rPr>
              <w:t>机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E1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柜内温度传感器</w:t>
            </w:r>
            <w:r>
              <w:rPr>
                <w:rFonts w:hint="eastAsia"/>
                <w:kern w:val="0"/>
                <w:sz w:val="18"/>
                <w:szCs w:val="18"/>
              </w:rPr>
              <w:t>1/2</w:t>
            </w:r>
            <w:r>
              <w:rPr>
                <w:rFonts w:hint="eastAsia"/>
                <w:kern w:val="0"/>
                <w:sz w:val="18"/>
                <w:szCs w:val="18"/>
              </w:rPr>
              <w:t>同时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故障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H</w:t>
            </w:r>
            <w:r w:rsidR="004031AF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323BDE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柜内</w:t>
            </w:r>
            <w:r w:rsidR="00BE1211" w:rsidRPr="0035466B">
              <w:rPr>
                <w:rFonts w:hint="eastAsia"/>
                <w:kern w:val="0"/>
                <w:sz w:val="18"/>
                <w:szCs w:val="18"/>
              </w:rPr>
              <w:t>高温报警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 w:rsidR="004031AF"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  <w:tr w:rsidR="004031AF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L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323BDE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柜内</w:t>
            </w:r>
            <w:r w:rsidR="004031AF" w:rsidRPr="0035466B">
              <w:rPr>
                <w:rFonts w:hint="eastAsia"/>
                <w:kern w:val="0"/>
                <w:sz w:val="18"/>
                <w:szCs w:val="18"/>
              </w:rPr>
              <w:t>低温报警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</w:rPr>
              <w:t>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AF" w:rsidRPr="0035466B" w:rsidRDefault="004031AF" w:rsidP="004031A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HV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3D1458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电源</w:t>
            </w:r>
            <w:r w:rsidR="00BE1211" w:rsidRPr="0035466B">
              <w:rPr>
                <w:rFonts w:hint="eastAsia"/>
                <w:kern w:val="0"/>
                <w:sz w:val="18"/>
                <w:szCs w:val="18"/>
              </w:rPr>
              <w:t>过电压保护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3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 w:rsidR="004031AF"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LV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3D1458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电源</w:t>
            </w:r>
            <w:r w:rsidR="00BE1211" w:rsidRPr="0035466B">
              <w:rPr>
                <w:rFonts w:hint="eastAsia"/>
                <w:kern w:val="0"/>
                <w:sz w:val="18"/>
                <w:szCs w:val="18"/>
              </w:rPr>
              <w:t>欠电压保护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3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 w:rsidR="004031AF"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4031AF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IP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风</w:t>
            </w:r>
            <w:r w:rsidR="003966FA">
              <w:rPr>
                <w:rFonts w:hint="eastAsia"/>
                <w:kern w:val="0"/>
                <w:sz w:val="18"/>
                <w:szCs w:val="18"/>
              </w:rPr>
              <w:t>机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故障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风</w:t>
            </w:r>
            <w:r w:rsidR="00B77498">
              <w:rPr>
                <w:rFonts w:hint="eastAsia"/>
                <w:kern w:val="0"/>
                <w:sz w:val="18"/>
                <w:szCs w:val="18"/>
              </w:rPr>
              <w:t>机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启动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2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4031AF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4031AF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</w:t>
            </w:r>
            <w:r w:rsidR="004031AF">
              <w:rPr>
                <w:kern w:val="0"/>
                <w:sz w:val="18"/>
                <w:szCs w:val="18"/>
              </w:rPr>
              <w:t>P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3966FA" w:rsidP="00323BD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GB"/>
              </w:rPr>
              <w:t>出</w:t>
            </w:r>
            <w:r w:rsidR="00BE1211" w:rsidRPr="0035466B">
              <w:rPr>
                <w:rFonts w:hint="eastAsia"/>
                <w:kern w:val="0"/>
                <w:sz w:val="18"/>
                <w:szCs w:val="18"/>
              </w:rPr>
              <w:t>风</w:t>
            </w:r>
            <w:r>
              <w:rPr>
                <w:rFonts w:hint="eastAsia"/>
                <w:kern w:val="0"/>
                <w:sz w:val="18"/>
                <w:szCs w:val="18"/>
              </w:rPr>
              <w:t>机</w:t>
            </w:r>
            <w:r w:rsidR="00BE1211" w:rsidRPr="0035466B">
              <w:rPr>
                <w:rFonts w:hint="eastAsia"/>
                <w:kern w:val="0"/>
                <w:sz w:val="18"/>
                <w:szCs w:val="18"/>
              </w:rPr>
              <w:t>故障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风</w:t>
            </w:r>
            <w:r w:rsidR="00B77498">
              <w:rPr>
                <w:rFonts w:hint="eastAsia"/>
                <w:kern w:val="0"/>
                <w:sz w:val="18"/>
                <w:szCs w:val="18"/>
              </w:rPr>
              <w:t>机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启动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2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4031AF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4031AF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SK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烟感报警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手动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 w:rsidR="004031AF"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水浸报警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手动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</w:t>
            </w:r>
            <w:r w:rsidR="004031AF">
              <w:rPr>
                <w:kern w:val="0"/>
                <w:sz w:val="18"/>
                <w:szCs w:val="18"/>
              </w:rPr>
              <w:t>FF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kern w:val="0"/>
                <w:sz w:val="18"/>
                <w:szCs w:val="18"/>
              </w:rPr>
              <w:t>D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门禁报警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4031AF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SH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振动报警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自动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93712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\</w:t>
            </w:r>
          </w:p>
        </w:tc>
      </w:tr>
      <w:tr w:rsidR="00BE1211" w:rsidRPr="0035466B" w:rsidTr="004031AF">
        <w:trPr>
          <w:trHeight w:val="2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23BDE">
            <w:pPr>
              <w:jc w:val="left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脏堵报警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0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5</w:t>
            </w:r>
            <w:r w:rsidRPr="0035466B">
              <w:rPr>
                <w:rFonts w:hint="eastAsia"/>
                <w:kern w:val="0"/>
                <w:sz w:val="18"/>
                <w:szCs w:val="18"/>
              </w:rPr>
              <w:t>秒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手动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 w:rsidRPr="0035466B">
              <w:rPr>
                <w:rFonts w:hint="eastAsia"/>
                <w:kern w:val="0"/>
                <w:sz w:val="18"/>
                <w:szCs w:val="18"/>
              </w:rPr>
              <w:t>OFF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11" w:rsidRPr="0035466B" w:rsidRDefault="00BE1211" w:rsidP="003546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ON</w:t>
            </w:r>
          </w:p>
        </w:tc>
      </w:tr>
    </w:tbl>
    <w:p w:rsidR="00977C2A" w:rsidRDefault="00977C2A" w:rsidP="00977C2A"/>
    <w:p w:rsidR="000C5353" w:rsidRDefault="000C5353" w:rsidP="00977C2A">
      <w:r>
        <w:br w:type="page"/>
      </w:r>
    </w:p>
    <w:p w:rsidR="000C5353" w:rsidRDefault="000C5353" w:rsidP="00977C2A">
      <w:pPr>
        <w:sectPr w:rsidR="000C5353" w:rsidSect="00FD6ADF">
          <w:headerReference w:type="default" r:id="rId13"/>
          <w:footerReference w:type="even" r:id="rId14"/>
          <w:footerReference w:type="default" r:id="rId15"/>
          <w:pgSz w:w="11906" w:h="16838"/>
          <w:pgMar w:top="1418" w:right="1021" w:bottom="1418" w:left="1021" w:header="851" w:footer="992" w:gutter="0"/>
          <w:cols w:space="425"/>
          <w:docGrid w:type="lines" w:linePitch="312"/>
        </w:sectPr>
      </w:pPr>
    </w:p>
    <w:p w:rsidR="000C5353" w:rsidRDefault="000C5353" w:rsidP="000C5353">
      <w:pPr>
        <w:pStyle w:val="1"/>
      </w:pPr>
      <w:bookmarkStart w:id="76" w:name="_Toc497219138"/>
      <w:r>
        <w:rPr>
          <w:rFonts w:hint="eastAsia"/>
        </w:rPr>
        <w:lastRenderedPageBreak/>
        <w:t>尺寸图</w:t>
      </w:r>
      <w:bookmarkEnd w:id="76"/>
    </w:p>
    <w:p w:rsidR="000C5353" w:rsidRPr="00FF7111" w:rsidRDefault="000C5353" w:rsidP="000C5353">
      <w:pPr>
        <w:pStyle w:val="21"/>
      </w:pPr>
      <w:bookmarkStart w:id="77" w:name="_Toc497219139"/>
      <w:r>
        <w:rPr>
          <w:rFonts w:hint="eastAsia"/>
        </w:rPr>
        <w:t>主控板尺寸</w:t>
      </w:r>
      <w:bookmarkEnd w:id="77"/>
    </w:p>
    <w:p w:rsidR="000C5353" w:rsidRPr="00CC5AEC" w:rsidRDefault="000C5353" w:rsidP="000C5353">
      <w:pPr>
        <w:ind w:left="425"/>
      </w:pPr>
      <w:r>
        <w:rPr>
          <w:rFonts w:hint="eastAsia"/>
        </w:rPr>
        <w:t>单位</w:t>
      </w:r>
      <w:r>
        <w:rPr>
          <w:rFonts w:hint="eastAsia"/>
        </w:rPr>
        <w:t>: mm</w:t>
      </w:r>
    </w:p>
    <w:p w:rsidR="000C5353" w:rsidRDefault="000C5353" w:rsidP="00977C2A"/>
    <w:p w:rsidR="000C5353" w:rsidRDefault="000C5353" w:rsidP="000C5353">
      <w:pPr>
        <w:jc w:val="center"/>
      </w:pPr>
      <w:r>
        <w:rPr>
          <w:rFonts w:hint="eastAsia"/>
          <w:noProof/>
        </w:rPr>
        <w:drawing>
          <wp:inline distT="0" distB="0" distL="0" distR="0" wp14:anchorId="231FE59F" wp14:editId="19B8B757">
            <wp:extent cx="6162536" cy="3515097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8" cy="354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1732B" w:rsidRPr="00D711D5" w:rsidRDefault="00E1732B" w:rsidP="00D711D5">
      <w:pPr>
        <w:pStyle w:val="1"/>
      </w:pPr>
      <w:bookmarkStart w:id="78" w:name="_Toc497219140"/>
      <w:r w:rsidRPr="00D711D5">
        <w:rPr>
          <w:rFonts w:hint="eastAsia"/>
        </w:rPr>
        <w:lastRenderedPageBreak/>
        <w:t>电气图</w:t>
      </w:r>
      <w:bookmarkEnd w:id="78"/>
    </w:p>
    <w:p w:rsidR="00D711D5" w:rsidRPr="00D711D5" w:rsidRDefault="00D711D5" w:rsidP="00D711D5">
      <w:pPr>
        <w:pStyle w:val="21"/>
      </w:pPr>
      <w:bookmarkStart w:id="79" w:name="_Toc497219141"/>
      <w:r w:rsidRPr="00D711D5">
        <w:rPr>
          <w:rFonts w:hint="eastAsia"/>
        </w:rPr>
        <w:t>PWM</w:t>
      </w:r>
      <w:r w:rsidRPr="00D711D5">
        <w:rPr>
          <w:rFonts w:hint="eastAsia"/>
        </w:rPr>
        <w:t>调速风机</w:t>
      </w:r>
      <w:r w:rsidR="004B27F5">
        <w:rPr>
          <w:rFonts w:hint="eastAsia"/>
        </w:rPr>
        <w:t>电气图</w:t>
      </w:r>
      <w:bookmarkEnd w:id="79"/>
    </w:p>
    <w:p w:rsidR="00EC7B1F" w:rsidRDefault="00161580" w:rsidP="00161580">
      <w:pPr>
        <w:jc w:val="center"/>
      </w:pPr>
      <w:r>
        <w:rPr>
          <w:noProof/>
        </w:rPr>
        <w:drawing>
          <wp:inline distT="0" distB="0" distL="0" distR="0" wp14:anchorId="62DB1DD8" wp14:editId="21AC6ED9">
            <wp:extent cx="7021305" cy="46995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7527" cy="471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D5" w:rsidRPr="00D711D5" w:rsidRDefault="00D711D5" w:rsidP="00D711D5">
      <w:pPr>
        <w:pStyle w:val="21"/>
      </w:pPr>
      <w:bookmarkStart w:id="80" w:name="_Toc497219142"/>
      <w:r>
        <w:rPr>
          <w:rFonts w:hint="eastAsia"/>
        </w:rPr>
        <w:lastRenderedPageBreak/>
        <w:t>定速</w:t>
      </w:r>
      <w:r w:rsidRPr="00D711D5">
        <w:rPr>
          <w:rFonts w:hint="eastAsia"/>
        </w:rPr>
        <w:t>风机</w:t>
      </w:r>
      <w:r w:rsidR="004B27F5">
        <w:rPr>
          <w:rFonts w:hint="eastAsia"/>
        </w:rPr>
        <w:t>电气图</w:t>
      </w:r>
      <w:bookmarkEnd w:id="80"/>
    </w:p>
    <w:p w:rsidR="00EC7B1F" w:rsidRDefault="004A655D" w:rsidP="004A655D">
      <w:pPr>
        <w:jc w:val="center"/>
      </w:pPr>
      <w:r>
        <w:rPr>
          <w:noProof/>
        </w:rPr>
        <w:drawing>
          <wp:inline distT="0" distB="0" distL="0" distR="0" wp14:anchorId="613D300F" wp14:editId="571F464E">
            <wp:extent cx="7353300" cy="45920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2435" cy="459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D5" w:rsidRDefault="00D711D5" w:rsidP="008C72A6">
      <w:pPr>
        <w:jc w:val="center"/>
        <w:rPr>
          <w:lang w:val="en-GB"/>
        </w:rPr>
      </w:pPr>
    </w:p>
    <w:p w:rsidR="00503C9D" w:rsidRPr="002D6E66" w:rsidRDefault="00503C9D" w:rsidP="00503C9D">
      <w:pPr>
        <w:rPr>
          <w:b/>
          <w:szCs w:val="21"/>
        </w:rPr>
      </w:pPr>
      <w:r w:rsidRPr="002D6E66">
        <w:rPr>
          <w:rFonts w:hint="eastAsia"/>
          <w:b/>
          <w:szCs w:val="21"/>
        </w:rPr>
        <w:t>*</w:t>
      </w:r>
      <w:r w:rsidRPr="002D6E66">
        <w:rPr>
          <w:rFonts w:hint="eastAsia"/>
          <w:b/>
          <w:szCs w:val="21"/>
        </w:rPr>
        <w:t>使用定速风机时为了避免出现风机故障报警需要将</w:t>
      </w:r>
      <w:r w:rsidRPr="002D6E66">
        <w:rPr>
          <w:rFonts w:hint="eastAsia"/>
          <w:b/>
          <w:szCs w:val="21"/>
        </w:rPr>
        <w:t>[</w:t>
      </w:r>
      <w:r w:rsidRPr="002D6E66">
        <w:rPr>
          <w:rFonts w:hint="eastAsia"/>
          <w:b/>
          <w:szCs w:val="21"/>
        </w:rPr>
        <w:t>进</w:t>
      </w:r>
      <w:r w:rsidRPr="002D6E66">
        <w:rPr>
          <w:b/>
          <w:szCs w:val="21"/>
          <w:lang w:val="en-GB"/>
        </w:rPr>
        <w:t>/</w:t>
      </w:r>
      <w:r w:rsidRPr="002D6E66">
        <w:rPr>
          <w:rFonts w:hint="eastAsia"/>
          <w:b/>
          <w:szCs w:val="21"/>
          <w:lang w:val="en-GB"/>
        </w:rPr>
        <w:t>出</w:t>
      </w:r>
      <w:r w:rsidR="002D6E66" w:rsidRPr="002D6E66">
        <w:rPr>
          <w:rFonts w:hint="eastAsia"/>
          <w:b/>
          <w:szCs w:val="21"/>
          <w:lang w:val="en-GB"/>
        </w:rPr>
        <w:t>风机</w:t>
      </w:r>
      <w:r w:rsidR="000F2759" w:rsidRPr="002D6E66">
        <w:rPr>
          <w:rFonts w:hint="eastAsia"/>
          <w:b/>
          <w:kern w:val="0"/>
          <w:szCs w:val="21"/>
        </w:rPr>
        <w:t>测速脉冲数量</w:t>
      </w:r>
      <w:r w:rsidR="005E3B63">
        <w:rPr>
          <w:rFonts w:hint="eastAsia"/>
          <w:b/>
          <w:kern w:val="0"/>
          <w:szCs w:val="21"/>
        </w:rPr>
        <w:t>]</w:t>
      </w:r>
      <w:r w:rsidRPr="002D6E66">
        <w:rPr>
          <w:rFonts w:hint="eastAsia"/>
          <w:b/>
          <w:szCs w:val="21"/>
          <w:lang w:val="en-GB"/>
        </w:rPr>
        <w:t>设置为</w:t>
      </w:r>
      <w:r w:rsidRPr="002D6E66">
        <w:rPr>
          <w:rFonts w:hint="eastAsia"/>
          <w:b/>
          <w:szCs w:val="21"/>
          <w:lang w:val="en-GB"/>
        </w:rPr>
        <w:t>0</w:t>
      </w:r>
      <w:r w:rsidRPr="002D6E66">
        <w:rPr>
          <w:rFonts w:hint="eastAsia"/>
          <w:b/>
          <w:szCs w:val="21"/>
        </w:rPr>
        <w:t>。</w:t>
      </w:r>
    </w:p>
    <w:p w:rsidR="00503C9D" w:rsidRPr="002D6E66" w:rsidRDefault="00503C9D" w:rsidP="00503C9D">
      <w:pPr>
        <w:rPr>
          <w:b/>
          <w:szCs w:val="21"/>
        </w:rPr>
        <w:sectPr w:rsidR="00503C9D" w:rsidRPr="002D6E66" w:rsidSect="000C5353">
          <w:pgSz w:w="16838" w:h="11906" w:orient="landscape"/>
          <w:pgMar w:top="1021" w:right="1418" w:bottom="1021" w:left="1418" w:header="851" w:footer="992" w:gutter="0"/>
          <w:cols w:space="425"/>
          <w:docGrid w:type="lines" w:linePitch="312"/>
        </w:sectPr>
      </w:pPr>
    </w:p>
    <w:p w:rsidR="008E149F" w:rsidRDefault="008E149F" w:rsidP="00150C88">
      <w:pPr>
        <w:pStyle w:val="1"/>
      </w:pPr>
      <w:bookmarkStart w:id="81" w:name="_Toc497219143"/>
      <w:r w:rsidRPr="008E149F">
        <w:rPr>
          <w:rFonts w:hint="eastAsia"/>
        </w:rPr>
        <w:lastRenderedPageBreak/>
        <w:t>附录一：温度</w:t>
      </w:r>
      <w:r w:rsidRPr="008E149F">
        <w:t>-</w:t>
      </w:r>
      <w:r w:rsidRPr="008E149F">
        <w:rPr>
          <w:rFonts w:hint="eastAsia"/>
        </w:rPr>
        <w:t>电阻特性表</w:t>
      </w:r>
      <w:bookmarkEnd w:id="81"/>
      <w:r w:rsidRPr="008E149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00"/>
        <w:gridCol w:w="786"/>
        <w:gridCol w:w="1230"/>
        <w:gridCol w:w="895"/>
        <w:gridCol w:w="1121"/>
        <w:gridCol w:w="865"/>
        <w:gridCol w:w="1151"/>
        <w:gridCol w:w="833"/>
        <w:gridCol w:w="1183"/>
      </w:tblGrid>
      <w:tr w:rsidR="00D000B4" w:rsidRPr="00DD3673" w:rsidTr="009D7477">
        <w:trPr>
          <w:trHeight w:val="203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温度—电阻特性表（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3"/>
                <w:attr w:name="UnitName" w:val="a"/>
              </w:smartTagPr>
              <w:r w:rsidRPr="00DD3673">
                <w:rPr>
                  <w:b/>
                  <w:kern w:val="0"/>
                  <w:sz w:val="18"/>
                  <w:szCs w:val="18"/>
                </w:rPr>
                <w:t>103A</w:t>
              </w:r>
            </w:smartTag>
            <w:r w:rsidRPr="00DD3673">
              <w:rPr>
                <w:b/>
                <w:kern w:val="0"/>
                <w:sz w:val="18"/>
                <w:szCs w:val="18"/>
              </w:rPr>
              <w:t>-34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D000B4" w:rsidRPr="00DD3673" w:rsidTr="009D7477">
        <w:trPr>
          <w:trHeight w:val="203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电阻值：</w:t>
            </w:r>
            <w:r w:rsidRPr="00DD3673">
              <w:rPr>
                <w:b/>
                <w:kern w:val="0"/>
                <w:sz w:val="18"/>
                <w:szCs w:val="18"/>
              </w:rPr>
              <w:t>R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℃"/>
              </w:smartTagPr>
              <w:r w:rsidRPr="00DD3673">
                <w:rPr>
                  <w:b/>
                  <w:kern w:val="0"/>
                  <w:sz w:val="18"/>
                  <w:szCs w:val="18"/>
                </w:rPr>
                <w:t>25</w:t>
              </w:r>
              <w:r w:rsidRPr="00DD3673">
                <w:rPr>
                  <w:rFonts w:hint="eastAsia"/>
                  <w:b/>
                  <w:kern w:val="0"/>
                  <w:sz w:val="18"/>
                  <w:szCs w:val="18"/>
                </w:rPr>
                <w:t>℃</w:t>
              </w:r>
            </w:smartTag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）</w:t>
            </w:r>
            <w:r w:rsidRPr="00DD3673">
              <w:rPr>
                <w:b/>
                <w:kern w:val="0"/>
                <w:sz w:val="18"/>
                <w:szCs w:val="18"/>
              </w:rPr>
              <w:t xml:space="preserve"> =  10K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  <w:r w:rsidRPr="00DD3673">
              <w:rPr>
                <w:b/>
                <w:kern w:val="0"/>
                <w:sz w:val="18"/>
                <w:szCs w:val="18"/>
              </w:rPr>
              <w:t>B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值：</w:t>
            </w:r>
            <w:r w:rsidRPr="00DD3673">
              <w:rPr>
                <w:b/>
                <w:kern w:val="0"/>
                <w:sz w:val="18"/>
                <w:szCs w:val="18"/>
              </w:rPr>
              <w:t xml:space="preserve">     B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℃"/>
              </w:smartTagPr>
              <w:r w:rsidRPr="00DD3673">
                <w:rPr>
                  <w:b/>
                  <w:kern w:val="0"/>
                  <w:sz w:val="18"/>
                  <w:szCs w:val="18"/>
                </w:rPr>
                <w:t>25</w:t>
              </w:r>
              <w:r w:rsidRPr="00DD3673">
                <w:rPr>
                  <w:rFonts w:hint="eastAsia"/>
                  <w:b/>
                  <w:kern w:val="0"/>
                  <w:sz w:val="18"/>
                  <w:szCs w:val="18"/>
                </w:rPr>
                <w:t>℃</w:t>
              </w:r>
            </w:smartTag>
            <w:r w:rsidRPr="00DD3673">
              <w:rPr>
                <w:b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DD3673">
                <w:rPr>
                  <w:b/>
                  <w:kern w:val="0"/>
                  <w:sz w:val="18"/>
                  <w:szCs w:val="18"/>
                </w:rPr>
                <w:t>50</w:t>
              </w:r>
              <w:r w:rsidRPr="00DD3673">
                <w:rPr>
                  <w:rFonts w:hint="eastAsia"/>
                  <w:b/>
                  <w:kern w:val="0"/>
                  <w:sz w:val="18"/>
                  <w:szCs w:val="18"/>
                </w:rPr>
                <w:t>℃</w:t>
              </w:r>
            </w:smartTag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）</w:t>
            </w:r>
            <w:r w:rsidRPr="00DD3673">
              <w:rPr>
                <w:b/>
                <w:kern w:val="0"/>
                <w:sz w:val="18"/>
                <w:szCs w:val="18"/>
              </w:rPr>
              <w:t xml:space="preserve"> = 3470K   </w:t>
            </w:r>
          </w:p>
        </w:tc>
      </w:tr>
      <w:tr w:rsidR="00D000B4" w:rsidRPr="00DD3673" w:rsidTr="009D7477">
        <w:trPr>
          <w:trHeight w:val="312"/>
        </w:trPr>
        <w:tc>
          <w:tcPr>
            <w:tcW w:w="405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温度℃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</w:p>
        </w:tc>
        <w:tc>
          <w:tcPr>
            <w:tcW w:w="390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温度℃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</w:p>
        </w:tc>
        <w:tc>
          <w:tcPr>
            <w:tcW w:w="444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温度℃</w:t>
            </w:r>
          </w:p>
        </w:tc>
        <w:tc>
          <w:tcPr>
            <w:tcW w:w="556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</w:p>
        </w:tc>
        <w:tc>
          <w:tcPr>
            <w:tcW w:w="429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温度℃</w:t>
            </w: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温度℃</w:t>
            </w:r>
          </w:p>
        </w:tc>
        <w:tc>
          <w:tcPr>
            <w:tcW w:w="587" w:type="pct"/>
            <w:vMerge w:val="restar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b/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电阻值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K</w:t>
            </w:r>
            <w:r w:rsidRPr="00DD3673">
              <w:rPr>
                <w:rFonts w:hint="eastAsia"/>
                <w:b/>
                <w:kern w:val="0"/>
                <w:sz w:val="18"/>
                <w:szCs w:val="18"/>
              </w:rPr>
              <w:t>Ω</w:t>
            </w:r>
          </w:p>
        </w:tc>
      </w:tr>
      <w:tr w:rsidR="00D000B4" w:rsidRPr="00DD3673" w:rsidTr="009D7477">
        <w:trPr>
          <w:trHeight w:val="312"/>
        </w:trPr>
        <w:tc>
          <w:tcPr>
            <w:tcW w:w="405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-40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219.038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28.572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5.726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1.599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0.530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206.754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27.313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5.528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1.553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0.516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-38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195.237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26.116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5.338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1.508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0.503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-37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184.437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24.979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kern w:val="0"/>
                <w:sz w:val="18"/>
                <w:szCs w:val="18"/>
              </w:rPr>
              <w:t xml:space="preserve">5.155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1.465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0.490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-36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174.302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23.897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4.980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1.424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0.478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164.789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22.869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4.811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1.384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0.466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155.855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21.891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4.650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1.344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0.454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147.461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20.960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4.494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1.306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0.443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139.572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20.074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4.345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1.268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0.432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132.154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19.230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4.202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1.233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0.421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125.176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18.427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4.064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1.198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0.411 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118.609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17.661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3.931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1.164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-28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112.427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16.932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3.802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1.131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-27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106.605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16.237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3.679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1.100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-26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101.120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15.574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3.560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1.069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95.950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14.942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3.445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1.039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91.075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14.339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3.335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1.011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86.477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13.763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3.229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kern w:val="0"/>
                <w:sz w:val="18"/>
                <w:szCs w:val="18"/>
              </w:rPr>
              <w:t xml:space="preserve">0.983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82.139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kern w:val="0"/>
                <w:sz w:val="18"/>
                <w:szCs w:val="18"/>
              </w:rPr>
              <w:t xml:space="preserve">13.214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3.127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0.956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78.044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12.690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3.029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0.930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74.177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12.189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2.934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0.904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70.524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11.710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2.843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0.880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-18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67.072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11.253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2.755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0.856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-17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63.810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10.817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2.670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0.833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-16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60.724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10.399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2.588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0.810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57.806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10.000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2.509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0.788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55.045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9.618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2.433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0.767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52.431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9.254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2.360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0.747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49.956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8.905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2.289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0.727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47.612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8.572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2.220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0.708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45.390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8.253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2.154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0.689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-9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43.285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7.949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2.090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kern w:val="0"/>
                <w:sz w:val="18"/>
                <w:szCs w:val="18"/>
              </w:rPr>
              <w:t xml:space="preserve">0.671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-8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41.289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7.657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2.027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0.653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-7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39.397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7.378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1.967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0.636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37.601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7.110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1.909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0.620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35.897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6.854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1.853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0.604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lastRenderedPageBreak/>
              <w:t>-4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34.279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6.609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1.798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0.588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32.743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6.374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1.746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0.573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31.285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kern w:val="0"/>
                <w:sz w:val="18"/>
                <w:szCs w:val="18"/>
              </w:rPr>
              <w:t xml:space="preserve">6.149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1.695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0.558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29.898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5.933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1.646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0.544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000B4" w:rsidRPr="00DD3673" w:rsidTr="009D7477">
        <w:trPr>
          <w:trHeight w:val="203"/>
        </w:trPr>
        <w:tc>
          <w:tcPr>
            <w:tcW w:w="40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28.572 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5.726 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1.599 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0.530 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D000B4" w:rsidRPr="00DD3673" w:rsidRDefault="00D000B4" w:rsidP="00194F69">
            <w:pPr>
              <w:rPr>
                <w:kern w:val="0"/>
                <w:sz w:val="18"/>
                <w:szCs w:val="18"/>
              </w:rPr>
            </w:pPr>
            <w:r w:rsidRPr="00DD367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000B4" w:rsidRPr="00D000B4" w:rsidRDefault="00D000B4" w:rsidP="00D000B4"/>
    <w:p w:rsidR="00150C88" w:rsidRDefault="00150C88" w:rsidP="00150C88">
      <w:pPr>
        <w:pStyle w:val="1"/>
      </w:pPr>
      <w:bookmarkStart w:id="82" w:name="_Toc497219144"/>
      <w:r w:rsidRPr="008E149F">
        <w:rPr>
          <w:rFonts w:hint="eastAsia"/>
        </w:rPr>
        <w:t>附录</w:t>
      </w:r>
      <w:r>
        <w:rPr>
          <w:rFonts w:hint="eastAsia"/>
        </w:rPr>
        <w:t>二</w:t>
      </w:r>
      <w:r w:rsidRPr="008E149F">
        <w:rPr>
          <w:rFonts w:hint="eastAsia"/>
        </w:rPr>
        <w:t>：</w:t>
      </w:r>
      <w:r>
        <w:rPr>
          <w:rFonts w:hint="eastAsia"/>
        </w:rPr>
        <w:t>MODBUS-RTU</w:t>
      </w:r>
      <w:r>
        <w:rPr>
          <w:rFonts w:hint="eastAsia"/>
        </w:rPr>
        <w:t>地址表</w:t>
      </w:r>
      <w:bookmarkEnd w:id="82"/>
    </w:p>
    <w:tbl>
      <w:tblPr>
        <w:tblW w:w="8160" w:type="dxa"/>
        <w:tblInd w:w="98" w:type="dxa"/>
        <w:tblLook w:val="04A0" w:firstRow="1" w:lastRow="0" w:firstColumn="1" w:lastColumn="0" w:noHBand="0" w:noVBand="1"/>
      </w:tblPr>
      <w:tblGrid>
        <w:gridCol w:w="580"/>
        <w:gridCol w:w="2780"/>
        <w:gridCol w:w="580"/>
        <w:gridCol w:w="1080"/>
        <w:gridCol w:w="1080"/>
        <w:gridCol w:w="2060"/>
      </w:tblGrid>
      <w:tr w:rsidR="00471150" w:rsidRPr="00471150" w:rsidTr="0047115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读写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功能码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71150" w:rsidRPr="00471150" w:rsidTr="00471150">
        <w:trPr>
          <w:trHeight w:val="2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故障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柜内温度传感器故障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(RT1)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柜</w:t>
            </w:r>
            <w:r w:rsidR="002C102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内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温度传感器故障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(RT2)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471150" w:rsidRPr="00471150" w:rsidTr="0050288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2C102A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502885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71150" w:rsidRPr="00471150" w:rsidTr="0050288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</w:tr>
      <w:tr w:rsidR="00471150" w:rsidRPr="00471150" w:rsidTr="0050288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</w:tr>
      <w:tr w:rsidR="00471150" w:rsidRPr="00471150" w:rsidTr="0050288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1D2FE8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电源</w:t>
            </w:r>
            <w:r w:rsidR="00471150"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过压保护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1D2FE8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 Techni" w:hAnsi="AR Techni" w:cs="Arial" w:hint="eastAsia"/>
                <w:color w:val="000000"/>
                <w:kern w:val="0"/>
                <w:sz w:val="18"/>
                <w:szCs w:val="18"/>
              </w:rPr>
              <w:t>电源</w:t>
            </w:r>
            <w:r w:rsidR="00471150"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欠压保护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AD468E" w:rsidRDefault="00CF78B4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AD468E">
              <w:rPr>
                <w:rFonts w:hint="eastAsia"/>
                <w:sz w:val="18"/>
                <w:szCs w:val="18"/>
              </w:rPr>
              <w:t>柜内</w:t>
            </w:r>
            <w:r w:rsidR="00471150" w:rsidRPr="00AD468E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高温</w:t>
            </w:r>
            <w:r w:rsidRPr="00AD468E">
              <w:rPr>
                <w:rFonts w:ascii="AR Techni" w:hAnsi="AR Techni" w:cs="Arial" w:hint="eastAsia"/>
                <w:color w:val="000000"/>
                <w:kern w:val="0"/>
                <w:sz w:val="18"/>
                <w:szCs w:val="18"/>
              </w:rPr>
              <w:t>报</w:t>
            </w:r>
            <w:r w:rsidR="00471150" w:rsidRPr="00AD468E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CF78B4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 Techni" w:hAnsi="AR Techni" w:cs="Arial" w:hint="eastAsia"/>
                <w:color w:val="000000"/>
                <w:kern w:val="0"/>
                <w:sz w:val="18"/>
                <w:szCs w:val="18"/>
              </w:rPr>
              <w:t>柜内</w:t>
            </w:r>
            <w:r w:rsidR="00471150"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低温</w:t>
            </w:r>
            <w:r>
              <w:rPr>
                <w:rFonts w:ascii="AR Techni" w:hAnsi="AR Techni" w:cs="Arial" w:hint="eastAsia"/>
                <w:color w:val="000000"/>
                <w:kern w:val="0"/>
                <w:sz w:val="18"/>
                <w:szCs w:val="18"/>
              </w:rPr>
              <w:t>报</w:t>
            </w:r>
            <w:r w:rsidR="00471150"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2C102A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 w:hint="eastAsia"/>
                <w:kern w:val="0"/>
                <w:sz w:val="18"/>
                <w:szCs w:val="18"/>
              </w:rPr>
              <w:t>进</w:t>
            </w:r>
            <w:r w:rsidR="00471150" w:rsidRPr="00471150">
              <w:rPr>
                <w:rFonts w:cs="Arial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kern w:val="0"/>
                <w:sz w:val="18"/>
                <w:szCs w:val="18"/>
              </w:rPr>
              <w:t>故障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2C102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02A" w:rsidRDefault="002C102A" w:rsidP="002C102A">
            <w:r w:rsidRPr="006A31F2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C102A" w:rsidRPr="00471150" w:rsidTr="002C102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02A" w:rsidRDefault="002C102A" w:rsidP="002C102A">
            <w:r w:rsidRPr="006A31F2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71150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884FAD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</w:rPr>
              <w:t>出</w:t>
            </w:r>
            <w:r w:rsidR="00471150" w:rsidRPr="00471150">
              <w:rPr>
                <w:rFonts w:cs="Arial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kern w:val="0"/>
                <w:sz w:val="18"/>
                <w:szCs w:val="18"/>
              </w:rPr>
              <w:t>故障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2C102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02A" w:rsidRDefault="002C102A" w:rsidP="002C102A">
            <w:r w:rsidRPr="00A11F88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C102A" w:rsidRPr="00471150" w:rsidTr="002C102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02A" w:rsidRDefault="002C102A" w:rsidP="002C102A">
            <w:r w:rsidRPr="00A11F88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报警输入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烟感报警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水浸报警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门禁报警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振动报警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脏堵报警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无故障，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有故障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继电器输出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工作状态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关，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工作状态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关，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加热继电器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关，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</w:t>
            </w:r>
          </w:p>
        </w:tc>
      </w:tr>
      <w:tr w:rsidR="002C102A" w:rsidRPr="00471150" w:rsidTr="002C102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8E1315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 Techni" w:hAnsi="AR Techni" w:cs="Arial" w:hint="eastAsia"/>
                <w:color w:val="000000"/>
                <w:kern w:val="0"/>
                <w:sz w:val="18"/>
                <w:szCs w:val="18"/>
              </w:rPr>
              <w:t>背光控制</w:t>
            </w:r>
            <w:r w:rsidR="002C102A"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继电器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关，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C102A" w:rsidRPr="00471150" w:rsidTr="00471150">
        <w:trPr>
          <w:trHeight w:val="2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其它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系统开关机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0x01/0x05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关，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</w:t>
            </w:r>
          </w:p>
        </w:tc>
      </w:tr>
      <w:tr w:rsidR="002C102A" w:rsidRPr="00471150" w:rsidTr="00471150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2A" w:rsidRPr="00471150" w:rsidRDefault="002C102A" w:rsidP="002C102A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71150" w:rsidRDefault="00471150" w:rsidP="00471150"/>
    <w:p w:rsidR="00471150" w:rsidRDefault="00471150" w:rsidP="00471150"/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578"/>
        <w:gridCol w:w="2364"/>
        <w:gridCol w:w="569"/>
        <w:gridCol w:w="2125"/>
        <w:gridCol w:w="1559"/>
        <w:gridCol w:w="1417"/>
        <w:gridCol w:w="1702"/>
      </w:tblGrid>
      <w:tr w:rsidR="00471150" w:rsidRPr="00471150" w:rsidTr="00E709CC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读写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意义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功能码</w:t>
            </w:r>
          </w:p>
        </w:tc>
      </w:tr>
      <w:tr w:rsidR="00471150" w:rsidRPr="00471150" w:rsidTr="0047115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模拟量输入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柜内温度传感器温度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(RT1)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-</w:t>
            </w:r>
            <w:r w:rsidR="00AB164F">
              <w:rPr>
                <w:rFonts w:cs="Arial"/>
                <w:color w:val="000000"/>
                <w:kern w:val="0"/>
                <w:sz w:val="18"/>
                <w:szCs w:val="18"/>
              </w:rPr>
              <w:t>9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AB164F">
              <w:rPr>
                <w:rFonts w:cs="Arial"/>
                <w:color w:val="000000"/>
                <w:kern w:val="0"/>
                <w:sz w:val="18"/>
                <w:szCs w:val="18"/>
              </w:rPr>
              <w:t>99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柜</w:t>
            </w:r>
            <w:r w:rsidR="00AB164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内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温度传感器温度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(RT2)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-</w:t>
            </w:r>
            <w:r w:rsidR="00AB164F">
              <w:rPr>
                <w:rFonts w:cs="Arial"/>
                <w:color w:val="000000"/>
                <w:kern w:val="0"/>
                <w:sz w:val="18"/>
                <w:szCs w:val="18"/>
              </w:rPr>
              <w:t>9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AB164F">
              <w:rPr>
                <w:rFonts w:cs="Arial"/>
                <w:color w:val="000000"/>
                <w:kern w:val="0"/>
                <w:sz w:val="18"/>
                <w:szCs w:val="18"/>
              </w:rPr>
              <w:t>99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E709CC" w:rsidRPr="00471150" w:rsidTr="00AB164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CC" w:rsidRPr="00471150" w:rsidRDefault="00E709CC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9CC" w:rsidRDefault="00E709CC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AB164F" w:rsidRPr="00471150" w:rsidTr="00AB164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4F" w:rsidRDefault="00AB164F" w:rsidP="00AB164F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E709CC" w:rsidRPr="00471150" w:rsidTr="00AB164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CC" w:rsidRPr="00471150" w:rsidRDefault="00E709CC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9CC" w:rsidRDefault="00E709CC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E709CC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直流电源输入电压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CC" w:rsidRPr="00471150" w:rsidRDefault="00E709CC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0-</w:t>
            </w:r>
            <w:r w:rsidR="00D169C3">
              <w:rPr>
                <w:rFonts w:cs="Arial"/>
                <w:kern w:val="0"/>
                <w:sz w:val="18"/>
                <w:szCs w:val="18"/>
              </w:rPr>
              <w:t>68</w:t>
            </w:r>
            <w:r w:rsidRPr="00471150">
              <w:rPr>
                <w:rFonts w:cs="Arial"/>
                <w:kern w:val="0"/>
                <w:sz w:val="18"/>
                <w:szCs w:val="18"/>
              </w:rPr>
              <w:t>V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CC" w:rsidRPr="00471150" w:rsidRDefault="00E709CC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CC" w:rsidRPr="00471150" w:rsidRDefault="00E709CC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9CC" w:rsidRDefault="00E709CC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111B25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转速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9999rmp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AB164F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4F" w:rsidRDefault="00AB164F" w:rsidP="00AB164F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AB164F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4F" w:rsidRDefault="00AB164F" w:rsidP="00AB164F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884FAD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转速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9999rmp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AB164F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4F" w:rsidRDefault="00AB164F" w:rsidP="00AB164F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AB164F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4F" w:rsidRPr="00471150" w:rsidRDefault="00AB164F" w:rsidP="00AB164F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4F" w:rsidRDefault="00AB164F" w:rsidP="00AB164F">
            <w:r w:rsidRPr="00674DDB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</w:t>
            </w:r>
          </w:p>
        </w:tc>
      </w:tr>
      <w:tr w:rsidR="00471150" w:rsidRPr="00471150" w:rsidTr="00471150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参数设置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AB164F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启动温度点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～</w:t>
            </w:r>
            <w:r w:rsidR="00AB164F"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全速温度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AB164F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全速温度点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AB164F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启动温度～</w:t>
            </w:r>
            <w:r w:rsidR="00CA64ED"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="00471150" w:rsidRPr="0047115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884FAD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启动温度点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～</w:t>
            </w:r>
            <w:r w:rsidR="00884FAD"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全速温度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884FAD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全速温度点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884FAD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B77498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启动温度～</w:t>
            </w:r>
            <w:r w:rsidR="00CA64ED"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="00471150" w:rsidRPr="0047115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加热器启动温度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CA64ED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3</w:t>
            </w:r>
            <w:r w:rsidR="00471150"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="00471150"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加热器回差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</w:t>
            </w:r>
            <w:r w:rsidR="00CA64ED">
              <w:rPr>
                <w:rFonts w:cs="Arial"/>
                <w:color w:val="000000"/>
                <w:kern w:val="0"/>
                <w:sz w:val="18"/>
                <w:szCs w:val="18"/>
              </w:rPr>
              <w:t>2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×10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倍显示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D169C3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D169C3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D169C3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D169C3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D169C3" w:rsidP="00471150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D169C3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D169C3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D169C3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D03D72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D169C3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D03D72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DI1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常开常闭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常闭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1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A17B09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9F7F47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A17B09">
        <w:trPr>
          <w:trHeight w:val="24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9F7F47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A17B09">
        <w:trPr>
          <w:trHeight w:val="6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9F7F47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A17B09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9F7F47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A17B09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9F7F47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15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DI1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功能选择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= 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烟感报警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br/>
              <w:t xml:space="preserve">1 = 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水浸报警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br/>
              <w:t xml:space="preserve">2 = 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门禁报警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br/>
              <w:t xml:space="preserve">3 = 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振动报警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br/>
              <w:t xml:space="preserve">4 = 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脏堵报警</w:t>
            </w:r>
          </w:p>
          <w:p w:rsidR="0047339A" w:rsidRPr="00471150" w:rsidRDefault="0047339A" w:rsidP="0047339A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5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= 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7B09" w:rsidRPr="00471150" w:rsidTr="00CB4985">
        <w:trPr>
          <w:trHeight w:val="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7B09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7B09" w:rsidRPr="00471150" w:rsidTr="00CB4985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9" w:rsidRDefault="00A17B09" w:rsidP="00A17B09">
            <w:r w:rsidRPr="000B4E6D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9" w:rsidRPr="00471150" w:rsidRDefault="00A17B09" w:rsidP="00A17B09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09" w:rsidRPr="00471150" w:rsidRDefault="00A17B09" w:rsidP="00A17B09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71150" w:rsidRPr="00471150" w:rsidTr="00E709CC">
        <w:trPr>
          <w:trHeight w:val="7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直流电源输入过电压点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欠电压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~ 60V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禁用过电压检测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输入电压≥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58VDC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开始告警（低于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58VDC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停止报警）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直流电源输入欠电压点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0V~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过电压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禁用欠电压检测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输入电压≤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44VDC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高温报警点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50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℃～低温报警温度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当柜内温度大于此值报警并动作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71150" w:rsidRPr="00471150" w:rsidTr="00E709CC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0610FD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0610FD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ascii="AR Techni" w:hAnsi="AR Techni" w:cs="Arial"/>
                <w:kern w:val="0"/>
                <w:sz w:val="18"/>
                <w:szCs w:val="18"/>
              </w:rPr>
              <w:t>低温报警点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0610FD" w:rsidRDefault="00471150" w:rsidP="00471150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0610FD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ascii="宋体" w:hAnsi="宋体" w:cs="Arial" w:hint="eastAsia"/>
                <w:kern w:val="0"/>
                <w:sz w:val="18"/>
                <w:szCs w:val="18"/>
              </w:rPr>
              <w:t>高温报警温度～</w:t>
            </w:r>
            <w:r w:rsidRPr="000610FD">
              <w:rPr>
                <w:rFonts w:cs="Arial"/>
                <w:kern w:val="0"/>
                <w:sz w:val="18"/>
                <w:szCs w:val="18"/>
              </w:rPr>
              <w:t>-20</w:t>
            </w:r>
            <w:r w:rsidRPr="000610FD">
              <w:rPr>
                <w:rFonts w:ascii="宋体" w:hAnsi="宋体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0610FD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ascii="AR Techni" w:hAnsi="AR Techni" w:cs="Arial"/>
                <w:kern w:val="0"/>
                <w:sz w:val="18"/>
                <w:szCs w:val="18"/>
              </w:rPr>
              <w:t>当柜内温度小于此值报警并动作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50" w:rsidRPr="00471150" w:rsidRDefault="00471150" w:rsidP="00471150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4E008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0E" w:rsidRDefault="004E008D" w:rsidP="004E008D">
            <w:pPr>
              <w:rPr>
                <w:kern w:val="0"/>
                <w:sz w:val="18"/>
                <w:szCs w:val="18"/>
              </w:rPr>
            </w:pPr>
            <w:r w:rsidRPr="000610FD">
              <w:rPr>
                <w:rFonts w:hint="eastAsia"/>
                <w:kern w:val="0"/>
                <w:sz w:val="18"/>
                <w:szCs w:val="18"/>
              </w:rPr>
              <w:t>进风机测速脉冲数量</w:t>
            </w:r>
          </w:p>
          <w:p w:rsidR="004E008D" w:rsidRPr="000610FD" w:rsidRDefault="00454726" w:rsidP="004E008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pulse/</w:t>
            </w:r>
            <w:r>
              <w:rPr>
                <w:rFonts w:hint="eastAsia"/>
                <w:kern w:val="0"/>
                <w:sz w:val="18"/>
                <w:szCs w:val="18"/>
              </w:rPr>
              <w:t>re</w:t>
            </w:r>
            <w:r>
              <w:rPr>
                <w:kern w:val="0"/>
                <w:sz w:val="18"/>
                <w:szCs w:val="18"/>
              </w:rPr>
              <w:t>v)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0610FD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0~16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 w:hint="eastAsia"/>
                <w:kern w:val="0"/>
                <w:sz w:val="18"/>
                <w:szCs w:val="18"/>
              </w:rPr>
              <w:t>0 =</w:t>
            </w:r>
            <w:r w:rsidRPr="000610FD">
              <w:rPr>
                <w:rFonts w:cs="Arial"/>
                <w:kern w:val="0"/>
                <w:sz w:val="18"/>
                <w:szCs w:val="18"/>
              </w:rPr>
              <w:t xml:space="preserve"> </w:t>
            </w:r>
            <w:r w:rsidRPr="000610FD">
              <w:rPr>
                <w:rFonts w:cs="Arial" w:hint="eastAsia"/>
                <w:kern w:val="0"/>
                <w:sz w:val="18"/>
                <w:szCs w:val="18"/>
              </w:rPr>
              <w:t>禁用风机故障报警检测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4E008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B0E" w:rsidRDefault="004E008D" w:rsidP="004E008D">
            <w:pPr>
              <w:rPr>
                <w:kern w:val="0"/>
                <w:sz w:val="18"/>
                <w:szCs w:val="18"/>
              </w:rPr>
            </w:pPr>
            <w:r w:rsidRPr="000610FD">
              <w:rPr>
                <w:rFonts w:hint="eastAsia"/>
                <w:kern w:val="0"/>
                <w:sz w:val="18"/>
                <w:szCs w:val="18"/>
              </w:rPr>
              <w:t>出风机测速脉冲数量</w:t>
            </w:r>
          </w:p>
          <w:p w:rsidR="004E008D" w:rsidRPr="000610FD" w:rsidRDefault="00454726" w:rsidP="004E008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(</w:t>
            </w:r>
            <w:r>
              <w:rPr>
                <w:kern w:val="0"/>
                <w:sz w:val="18"/>
                <w:szCs w:val="18"/>
              </w:rPr>
              <w:t>pulse/</w:t>
            </w:r>
            <w:r>
              <w:rPr>
                <w:rFonts w:hint="eastAsia"/>
                <w:kern w:val="0"/>
                <w:sz w:val="18"/>
                <w:szCs w:val="18"/>
              </w:rPr>
              <w:t>re</w:t>
            </w:r>
            <w:r>
              <w:rPr>
                <w:kern w:val="0"/>
                <w:sz w:val="18"/>
                <w:szCs w:val="18"/>
              </w:rPr>
              <w:t>v)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0610FD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lastRenderedPageBreak/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/>
                <w:kern w:val="0"/>
                <w:sz w:val="18"/>
                <w:szCs w:val="18"/>
              </w:rPr>
              <w:t>0~16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0610FD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0610FD">
              <w:rPr>
                <w:rFonts w:cs="Arial" w:hint="eastAsia"/>
                <w:kern w:val="0"/>
                <w:sz w:val="18"/>
                <w:szCs w:val="18"/>
              </w:rPr>
              <w:t>0 =</w:t>
            </w:r>
            <w:r w:rsidRPr="000610FD">
              <w:rPr>
                <w:rFonts w:cs="Arial"/>
                <w:kern w:val="0"/>
                <w:sz w:val="18"/>
                <w:szCs w:val="18"/>
              </w:rPr>
              <w:t xml:space="preserve"> </w:t>
            </w:r>
            <w:r w:rsidRPr="000610FD">
              <w:rPr>
                <w:rFonts w:cs="Arial" w:hint="eastAsia"/>
                <w:kern w:val="0"/>
                <w:sz w:val="18"/>
                <w:szCs w:val="18"/>
              </w:rPr>
              <w:t>禁用风机故</w:t>
            </w:r>
            <w:r w:rsidRPr="000610FD">
              <w:rPr>
                <w:rFonts w:cs="Arial" w:hint="eastAsia"/>
                <w:kern w:val="0"/>
                <w:sz w:val="18"/>
                <w:szCs w:val="18"/>
              </w:rPr>
              <w:lastRenderedPageBreak/>
              <w:t>障报警检测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2064CA" w:rsidRDefault="001C74A8" w:rsidP="004E008D">
            <w:pPr>
              <w:widowControl/>
              <w:jc w:val="left"/>
              <w:textAlignment w:val="auto"/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/</w:t>
            </w:r>
            <w:r w:rsidR="004E008D"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4E008D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最高转速</w:t>
            </w:r>
            <w:r w:rsidR="002064CA">
              <w:rPr>
                <w:rFonts w:hint="eastAsia"/>
              </w:rPr>
              <w:t>设置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Arial" w:hint="eastAsia"/>
                <w:kern w:val="0"/>
                <w:sz w:val="18"/>
                <w:szCs w:val="18"/>
              </w:rPr>
              <w:t>最低转速输出</w:t>
            </w:r>
            <w:r w:rsidRPr="00471150">
              <w:rPr>
                <w:rFonts w:cs="Arial"/>
                <w:kern w:val="0"/>
                <w:sz w:val="18"/>
                <w:szCs w:val="18"/>
              </w:rPr>
              <w:t>~100%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1C74A8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进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/</w:t>
            </w:r>
            <w:r w:rsidR="004E008D">
              <w:rPr>
                <w:rFonts w:cs="Arial"/>
                <w:color w:val="000000"/>
                <w:kern w:val="0"/>
                <w:sz w:val="18"/>
                <w:szCs w:val="18"/>
              </w:rPr>
              <w:t>出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风</w:t>
            </w:r>
            <w:r w:rsidR="004E008D">
              <w:rPr>
                <w:rFonts w:cs="Arial"/>
                <w:color w:val="000000"/>
                <w:kern w:val="0"/>
                <w:sz w:val="18"/>
                <w:szCs w:val="18"/>
              </w:rPr>
              <w:t>机</w:t>
            </w:r>
            <w:r w:rsidR="004E008D" w:rsidRPr="00471150">
              <w:rPr>
                <w:rFonts w:cs="Arial"/>
                <w:color w:val="000000"/>
                <w:kern w:val="0"/>
                <w:sz w:val="18"/>
                <w:szCs w:val="18"/>
              </w:rPr>
              <w:t>最低转速</w:t>
            </w:r>
            <w:r w:rsidR="002064CA">
              <w:rPr>
                <w:rFonts w:cs="Arial" w:hint="eastAsia"/>
                <w:color w:val="000000"/>
                <w:kern w:val="0"/>
                <w:sz w:val="18"/>
                <w:szCs w:val="18"/>
              </w:rPr>
              <w:t>设置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20%~</w:t>
            </w:r>
            <w:r w:rsidRPr="00471150">
              <w:rPr>
                <w:rFonts w:ascii="宋体" w:hAnsi="宋体" w:cs="Arial" w:hint="eastAsia"/>
                <w:kern w:val="0"/>
                <w:sz w:val="18"/>
                <w:szCs w:val="18"/>
              </w:rPr>
              <w:t>最高转速输出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A17B0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08D" w:rsidRPr="00471150" w:rsidRDefault="0043414B" w:rsidP="004E008D">
            <w:pPr>
              <w:widowControl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08D" w:rsidRPr="00471150" w:rsidRDefault="004E008D" w:rsidP="004E008D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加热器启用禁用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0~1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Default="004E008D" w:rsidP="004E008D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0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禁用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E008D" w:rsidRPr="00471150" w:rsidRDefault="004E008D" w:rsidP="004E008D">
            <w:pPr>
              <w:widowControl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1 = 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启用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监控网络波特率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0~</w:t>
            </w:r>
            <w:r>
              <w:rPr>
                <w:rFonts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273BAF">
              <w:rPr>
                <w:rFonts w:hint="eastAsia"/>
                <w:kern w:val="0"/>
                <w:sz w:val="18"/>
                <w:szCs w:val="18"/>
              </w:rPr>
              <w:t>0 = 2400bps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1 = 4800bps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2 = 9600bps</w:t>
            </w:r>
            <w:r w:rsidRPr="00273BAF">
              <w:rPr>
                <w:rFonts w:hint="eastAsia"/>
                <w:kern w:val="0"/>
                <w:sz w:val="18"/>
                <w:szCs w:val="18"/>
              </w:rPr>
              <w:br/>
              <w:t>3 = 19200bps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kern w:val="0"/>
                <w:sz w:val="18"/>
                <w:szCs w:val="18"/>
              </w:rPr>
              <w:t>适用于点对点通讯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监控网络串行地址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1~</w:t>
            </w:r>
            <w:r>
              <w:rPr>
                <w:rFonts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150">
              <w:rPr>
                <w:rFonts w:ascii="宋体" w:hAnsi="宋体" w:cs="宋体" w:hint="eastAsia"/>
                <w:kern w:val="0"/>
                <w:sz w:val="18"/>
                <w:szCs w:val="18"/>
              </w:rPr>
              <w:t>适用于点对点通讯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系统密码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0~99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0x03/0x06/0x10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ascii="AR Techni" w:hAnsi="AR Techni" w:cs="Arial"/>
                <w:color w:val="000000"/>
                <w:kern w:val="0"/>
                <w:sz w:val="18"/>
                <w:szCs w:val="18"/>
              </w:rPr>
              <w:t>系统开关机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0x0000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/</w:t>
            </w: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 0xFF00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0x0000 = 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关机</w:t>
            </w:r>
          </w:p>
          <w:p w:rsidR="004E008D" w:rsidRPr="00A17B09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0x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FF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 xml:space="preserve">00 = </w:t>
            </w:r>
            <w:r>
              <w:rPr>
                <w:rFonts w:cs="Arial" w:hint="eastAsia"/>
                <w:color w:val="000000"/>
                <w:kern w:val="0"/>
                <w:sz w:val="18"/>
                <w:szCs w:val="18"/>
              </w:rPr>
              <w:t>开机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0x01/0x05/0x06/0x10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恢复出厂设置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0~1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1</w:t>
            </w:r>
            <w:r w:rsidR="00B031DA">
              <w:rPr>
                <w:rFonts w:cs="Arial" w:hint="eastAsia"/>
                <w:color w:val="000000"/>
                <w:kern w:val="0"/>
                <w:sz w:val="18"/>
                <w:szCs w:val="18"/>
              </w:rPr>
              <w:t>=</w:t>
            </w:r>
            <w:r w:rsidRPr="0047115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恢复出厂设置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0x06/0x10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A655D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  <w:lang w:val="en-GB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E008D" w:rsidRPr="00471150" w:rsidTr="00E709CC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>备用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471150">
              <w:rPr>
                <w:rFonts w:cs="Arial"/>
                <w:color w:val="000000"/>
                <w:kern w:val="0"/>
                <w:sz w:val="18"/>
                <w:szCs w:val="18"/>
              </w:rPr>
              <w:t>RW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8D" w:rsidRPr="00471150" w:rsidRDefault="004E008D" w:rsidP="004E008D">
            <w:pPr>
              <w:widowControl/>
              <w:jc w:val="center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8D" w:rsidRPr="00471150" w:rsidRDefault="004E008D" w:rsidP="004E008D">
            <w:pPr>
              <w:widowControl/>
              <w:jc w:val="left"/>
              <w:textAlignment w:val="auto"/>
              <w:rPr>
                <w:rFonts w:cs="Arial"/>
                <w:kern w:val="0"/>
                <w:sz w:val="18"/>
                <w:szCs w:val="18"/>
              </w:rPr>
            </w:pPr>
            <w:r w:rsidRPr="00471150">
              <w:rPr>
                <w:rFonts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71150" w:rsidRPr="00471150" w:rsidRDefault="00471150" w:rsidP="00471150"/>
    <w:p w:rsidR="00C3124D" w:rsidRDefault="00C3124D" w:rsidP="008E149F">
      <w:pPr>
        <w:rPr>
          <w:szCs w:val="21"/>
        </w:rPr>
      </w:pPr>
    </w:p>
    <w:p w:rsidR="00C3124D" w:rsidRDefault="00C3124D" w:rsidP="008E149F">
      <w:pPr>
        <w:rPr>
          <w:szCs w:val="21"/>
        </w:rPr>
      </w:pPr>
    </w:p>
    <w:p w:rsidR="007C0BB3" w:rsidRDefault="007C0BB3" w:rsidP="008E149F">
      <w:pPr>
        <w:rPr>
          <w:szCs w:val="21"/>
        </w:rPr>
      </w:pPr>
    </w:p>
    <w:p w:rsidR="007C0BB3" w:rsidRDefault="007C0BB3" w:rsidP="008E149F">
      <w:pPr>
        <w:rPr>
          <w:szCs w:val="21"/>
        </w:rPr>
      </w:pPr>
    </w:p>
    <w:p w:rsidR="008965E7" w:rsidRDefault="00D361FF" w:rsidP="008965E7">
      <w:pPr>
        <w:pStyle w:val="1"/>
      </w:pPr>
      <w:bookmarkStart w:id="83" w:name="_Toc497219145"/>
      <w:r w:rsidRPr="008E149F">
        <w:rPr>
          <w:rFonts w:hint="eastAsia"/>
        </w:rPr>
        <w:lastRenderedPageBreak/>
        <w:t>附录</w:t>
      </w:r>
      <w:r>
        <w:rPr>
          <w:rFonts w:hint="eastAsia"/>
        </w:rPr>
        <w:t>三</w:t>
      </w:r>
      <w:r w:rsidRPr="008E149F">
        <w:rPr>
          <w:rFonts w:hint="eastAsia"/>
        </w:rPr>
        <w:t>：</w:t>
      </w:r>
      <w:r w:rsidR="008965E7">
        <w:rPr>
          <w:rFonts w:hint="eastAsia"/>
        </w:rPr>
        <w:t>数码显示对照表</w:t>
      </w:r>
      <w:bookmarkEnd w:id="83"/>
    </w:p>
    <w:p w:rsidR="007C0BB3" w:rsidRDefault="008965E7" w:rsidP="005C4656">
      <w:pPr>
        <w:jc w:val="left"/>
        <w:rPr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3360572" cy="4889076"/>
            <wp:effectExtent l="19050" t="0" r="0" b="0"/>
            <wp:docPr id="10" name="图片 14" descr="用数码管表示英文和数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用数码管表示英文和数字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3232"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79" cy="489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B3" w:rsidRDefault="007C0BB3" w:rsidP="008E149F">
      <w:pPr>
        <w:rPr>
          <w:szCs w:val="21"/>
        </w:rPr>
      </w:pPr>
    </w:p>
    <w:p w:rsidR="007C0BB3" w:rsidRDefault="007C0BB3" w:rsidP="008E149F">
      <w:pPr>
        <w:rPr>
          <w:szCs w:val="21"/>
        </w:rPr>
      </w:pPr>
    </w:p>
    <w:p w:rsidR="007C0BB3" w:rsidRDefault="007C0BB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1C0B73" w:rsidRDefault="001C0B73" w:rsidP="008E149F">
      <w:pPr>
        <w:rPr>
          <w:szCs w:val="21"/>
        </w:rPr>
      </w:pPr>
    </w:p>
    <w:p w:rsidR="007C0BB3" w:rsidRDefault="005F147A" w:rsidP="005F147A">
      <w:pPr>
        <w:tabs>
          <w:tab w:val="left" w:pos="3352"/>
        </w:tabs>
        <w:rPr>
          <w:szCs w:val="21"/>
        </w:rPr>
      </w:pPr>
      <w:r>
        <w:rPr>
          <w:szCs w:val="21"/>
        </w:rPr>
        <w:tab/>
      </w:r>
    </w:p>
    <w:p w:rsidR="007C0BB3" w:rsidRDefault="007C0BB3" w:rsidP="008E149F">
      <w:pPr>
        <w:rPr>
          <w:szCs w:val="21"/>
        </w:rPr>
      </w:pPr>
    </w:p>
    <w:p w:rsidR="005F147A" w:rsidRDefault="005F147A" w:rsidP="005F147A">
      <w:r w:rsidRPr="00FD46FE">
        <w:rPr>
          <w:rFonts w:ascii="宋体" w:hAnsi="宋体" w:hint="eastAsia"/>
          <w:b/>
        </w:rPr>
        <w:lastRenderedPageBreak/>
        <w:t>版本说明</w:t>
      </w:r>
    </w:p>
    <w:p w:rsidR="005F147A" w:rsidRPr="00AB0238" w:rsidRDefault="005F147A" w:rsidP="005F147A">
      <w:r w:rsidRPr="00AB0238">
        <w:t>第</w:t>
      </w:r>
      <w:r w:rsidRPr="00AB0238">
        <w:t>1</w:t>
      </w:r>
      <w:r w:rsidRPr="00AB0238">
        <w:t>版</w:t>
      </w:r>
      <w:r w:rsidRPr="00AB0238">
        <w:t xml:space="preserve">     201</w:t>
      </w:r>
      <w:r w:rsidR="000D7EBE">
        <w:t>7</w:t>
      </w:r>
      <w:r w:rsidRPr="00AB0238">
        <w:t>年</w:t>
      </w:r>
      <w:r w:rsidRPr="00AB0238">
        <w:t>10</w:t>
      </w:r>
      <w:r w:rsidRPr="00AB0238">
        <w:t>月</w:t>
      </w:r>
      <w:r w:rsidR="000D7EBE">
        <w:t>1</w:t>
      </w:r>
      <w:r w:rsidR="00311F0D">
        <w:t>0</w:t>
      </w:r>
      <w:r w:rsidR="00C30FF0">
        <w:rPr>
          <w:rFonts w:hint="eastAsia"/>
        </w:rPr>
        <w:t>日</w:t>
      </w:r>
    </w:p>
    <w:p w:rsidR="005F147A" w:rsidRPr="00AB0238" w:rsidRDefault="005F147A" w:rsidP="005F147A">
      <w:bookmarkStart w:id="84" w:name="_Toc178434601"/>
      <w:bookmarkStart w:id="85" w:name="_Toc180147226"/>
      <w:r w:rsidRPr="00AB0238">
        <w:t>修订历史：</w:t>
      </w:r>
      <w:bookmarkEnd w:id="84"/>
      <w:bookmarkEnd w:id="85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4989"/>
        <w:gridCol w:w="1361"/>
        <w:gridCol w:w="1800"/>
      </w:tblGrid>
      <w:tr w:rsidR="005F147A" w:rsidRPr="00AB0238" w:rsidTr="00215015">
        <w:tc>
          <w:tcPr>
            <w:tcW w:w="1498" w:type="dxa"/>
            <w:vAlign w:val="center"/>
          </w:tcPr>
          <w:p w:rsidR="005F147A" w:rsidRPr="00AB0238" w:rsidRDefault="005F147A" w:rsidP="00215015">
            <w:r w:rsidRPr="00AB0238">
              <w:t>修订时间</w:t>
            </w:r>
          </w:p>
        </w:tc>
        <w:tc>
          <w:tcPr>
            <w:tcW w:w="4989" w:type="dxa"/>
            <w:vAlign w:val="center"/>
          </w:tcPr>
          <w:p w:rsidR="005F147A" w:rsidRPr="00AB0238" w:rsidRDefault="005F147A" w:rsidP="00215015">
            <w:r w:rsidRPr="00AB0238">
              <w:t>修订内容</w:t>
            </w:r>
          </w:p>
        </w:tc>
        <w:tc>
          <w:tcPr>
            <w:tcW w:w="1361" w:type="dxa"/>
            <w:vAlign w:val="center"/>
          </w:tcPr>
          <w:p w:rsidR="005F147A" w:rsidRPr="00AB0238" w:rsidRDefault="005F147A" w:rsidP="00215015">
            <w:r w:rsidRPr="00AB0238">
              <w:t>备注</w:t>
            </w:r>
          </w:p>
        </w:tc>
        <w:tc>
          <w:tcPr>
            <w:tcW w:w="1800" w:type="dxa"/>
            <w:vAlign w:val="center"/>
          </w:tcPr>
          <w:p w:rsidR="005F147A" w:rsidRPr="00AB0238" w:rsidRDefault="005F147A" w:rsidP="00215015">
            <w:r w:rsidRPr="00AB0238">
              <w:t>修订人</w:t>
            </w:r>
          </w:p>
        </w:tc>
      </w:tr>
      <w:tr w:rsidR="005F147A" w:rsidRPr="00AB0238" w:rsidTr="00215015">
        <w:tc>
          <w:tcPr>
            <w:tcW w:w="1498" w:type="dxa"/>
            <w:vAlign w:val="center"/>
          </w:tcPr>
          <w:p w:rsidR="005F147A" w:rsidRPr="00AB0238" w:rsidRDefault="005F147A" w:rsidP="00215015"/>
        </w:tc>
        <w:tc>
          <w:tcPr>
            <w:tcW w:w="4989" w:type="dxa"/>
            <w:vAlign w:val="center"/>
          </w:tcPr>
          <w:p w:rsidR="005F147A" w:rsidRPr="00AB0238" w:rsidRDefault="005F147A" w:rsidP="00215015"/>
        </w:tc>
        <w:tc>
          <w:tcPr>
            <w:tcW w:w="1361" w:type="dxa"/>
            <w:vAlign w:val="center"/>
          </w:tcPr>
          <w:p w:rsidR="005F147A" w:rsidRPr="00AB0238" w:rsidRDefault="005F147A" w:rsidP="00215015"/>
        </w:tc>
        <w:tc>
          <w:tcPr>
            <w:tcW w:w="1800" w:type="dxa"/>
            <w:vAlign w:val="center"/>
          </w:tcPr>
          <w:p w:rsidR="005F147A" w:rsidRPr="00AB0238" w:rsidRDefault="005F147A" w:rsidP="00215015"/>
        </w:tc>
      </w:tr>
      <w:tr w:rsidR="005F147A" w:rsidRPr="00AB0238" w:rsidTr="00215015">
        <w:tc>
          <w:tcPr>
            <w:tcW w:w="1498" w:type="dxa"/>
            <w:vAlign w:val="center"/>
          </w:tcPr>
          <w:p w:rsidR="005F147A" w:rsidRPr="00AB0238" w:rsidRDefault="005F147A" w:rsidP="00215015"/>
        </w:tc>
        <w:tc>
          <w:tcPr>
            <w:tcW w:w="4989" w:type="dxa"/>
            <w:vAlign w:val="center"/>
          </w:tcPr>
          <w:p w:rsidR="005F147A" w:rsidRPr="00AB0238" w:rsidRDefault="005F147A" w:rsidP="00215015"/>
        </w:tc>
        <w:tc>
          <w:tcPr>
            <w:tcW w:w="1361" w:type="dxa"/>
            <w:vAlign w:val="center"/>
          </w:tcPr>
          <w:p w:rsidR="005F147A" w:rsidRPr="00AB0238" w:rsidRDefault="005F147A" w:rsidP="00215015"/>
        </w:tc>
        <w:tc>
          <w:tcPr>
            <w:tcW w:w="1800" w:type="dxa"/>
            <w:vAlign w:val="center"/>
          </w:tcPr>
          <w:p w:rsidR="005F147A" w:rsidRPr="00AB0238" w:rsidRDefault="005F147A" w:rsidP="00215015"/>
        </w:tc>
      </w:tr>
      <w:tr w:rsidR="005F147A" w:rsidRPr="00AB0238" w:rsidTr="0021501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</w:tr>
      <w:tr w:rsidR="005F147A" w:rsidRPr="00AB0238" w:rsidTr="0021501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</w:tr>
      <w:tr w:rsidR="005F147A" w:rsidRPr="00AB0238" w:rsidTr="00215015">
        <w:trPr>
          <w:trHeight w:val="2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AB0238" w:rsidRDefault="005F147A" w:rsidP="00215015"/>
        </w:tc>
      </w:tr>
    </w:tbl>
    <w:p w:rsidR="005F147A" w:rsidRPr="00AB0238" w:rsidRDefault="005F147A" w:rsidP="005F147A"/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87563E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/>
          <w:noProof/>
          <w:szCs w:val="21"/>
        </w:rPr>
        <w:drawing>
          <wp:inline distT="0" distB="0" distL="0" distR="0">
            <wp:extent cx="1598295" cy="1208405"/>
            <wp:effectExtent l="19050" t="0" r="190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0211" t="15904" r="10094" b="28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>苏州百合科技有限责任公司</w:t>
      </w:r>
    </w:p>
    <w:p w:rsidR="0087563E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 xml:space="preserve">地址：苏州市郭巷街道西九盛街36号  </w:t>
      </w:r>
    </w:p>
    <w:p w:rsidR="0087563E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>电话</w:t>
      </w:r>
      <w:r w:rsidRPr="007C0BB3">
        <w:rPr>
          <w:rFonts w:ascii="宋体" w:hAnsi="宋体"/>
          <w:szCs w:val="21"/>
        </w:rPr>
        <w:t xml:space="preserve">: </w:t>
      </w:r>
      <w:r w:rsidRPr="007C0BB3">
        <w:rPr>
          <w:rFonts w:ascii="宋体" w:hAnsi="宋体" w:hint="eastAsia"/>
          <w:szCs w:val="21"/>
        </w:rPr>
        <w:t>0512</w:t>
      </w:r>
      <w:r w:rsidRPr="007C0BB3">
        <w:rPr>
          <w:rFonts w:ascii="宋体" w:hAnsi="宋体"/>
          <w:szCs w:val="21"/>
        </w:rPr>
        <w:t>-</w:t>
      </w:r>
      <w:r w:rsidRPr="007C0BB3">
        <w:rPr>
          <w:rFonts w:ascii="宋体" w:hAnsi="宋体" w:hint="eastAsia"/>
          <w:szCs w:val="21"/>
        </w:rPr>
        <w:t>65298395</w:t>
      </w:r>
      <w:r w:rsidRPr="007C0BB3">
        <w:rPr>
          <w:rFonts w:ascii="宋体" w:hAnsi="宋体"/>
          <w:szCs w:val="21"/>
        </w:rPr>
        <w:tab/>
      </w:r>
      <w:r w:rsidR="0087563E">
        <w:rPr>
          <w:rFonts w:ascii="宋体" w:hAnsi="宋体" w:hint="eastAsia"/>
          <w:szCs w:val="21"/>
        </w:rPr>
        <w:t xml:space="preserve">   </w:t>
      </w: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>传真</w:t>
      </w:r>
      <w:r w:rsidRPr="007C0BB3">
        <w:rPr>
          <w:rFonts w:ascii="宋体" w:hAnsi="宋体"/>
          <w:szCs w:val="21"/>
        </w:rPr>
        <w:t xml:space="preserve">: </w:t>
      </w:r>
      <w:r w:rsidRPr="007C0BB3">
        <w:rPr>
          <w:rFonts w:ascii="宋体" w:hAnsi="宋体" w:hint="eastAsia"/>
          <w:szCs w:val="21"/>
        </w:rPr>
        <w:t>0512-65297051</w:t>
      </w: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>网址：www.suzhoulily.com.cn</w:t>
      </w: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  <w:r w:rsidRPr="007C0BB3">
        <w:rPr>
          <w:rFonts w:ascii="宋体" w:hAnsi="宋体" w:hint="eastAsia"/>
          <w:szCs w:val="21"/>
        </w:rPr>
        <w:t>本公司保留设备参数修改权，恕不另行通知</w:t>
      </w:r>
    </w:p>
    <w:p w:rsidR="007C0BB3" w:rsidRPr="007C0BB3" w:rsidRDefault="007C0BB3" w:rsidP="007C0BB3">
      <w:pPr>
        <w:spacing w:line="0" w:lineRule="atLeast"/>
        <w:rPr>
          <w:rFonts w:ascii="宋体" w:hAnsi="宋体"/>
          <w:szCs w:val="21"/>
        </w:rPr>
      </w:pPr>
    </w:p>
    <w:p w:rsidR="00515BB6" w:rsidRPr="007C0BB3" w:rsidRDefault="00515BB6" w:rsidP="00553500">
      <w:pPr>
        <w:rPr>
          <w:szCs w:val="21"/>
        </w:rPr>
      </w:pPr>
    </w:p>
    <w:sectPr w:rsidR="00515BB6" w:rsidRPr="007C0BB3" w:rsidSect="00FD6ADF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9D" w:rsidRDefault="00011D9D">
      <w:r>
        <w:separator/>
      </w:r>
    </w:p>
    <w:p w:rsidR="00011D9D" w:rsidRDefault="00011D9D"/>
  </w:endnote>
  <w:endnote w:type="continuationSeparator" w:id="0">
    <w:p w:rsidR="00011D9D" w:rsidRDefault="00011D9D">
      <w:r>
        <w:continuationSeparator/>
      </w:r>
    </w:p>
    <w:p w:rsidR="00011D9D" w:rsidRDefault="00011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 Techni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D9D" w:rsidRDefault="00011D9D" w:rsidP="00E33E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1D9D" w:rsidRDefault="00011D9D" w:rsidP="00240EDB">
    <w:pPr>
      <w:pStyle w:val="a6"/>
      <w:ind w:right="360"/>
    </w:pPr>
  </w:p>
  <w:p w:rsidR="00011D9D" w:rsidRDefault="00011D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D9D" w:rsidRDefault="00011D9D" w:rsidP="00E1732B">
    <w:pPr>
      <w:pStyle w:val="a6"/>
    </w:pPr>
    <w:r>
      <w:rPr>
        <w:rFonts w:ascii="华文中宋" w:eastAsia="华文中宋" w:hAnsi="华文中宋" w:hint="eastAsia"/>
        <w:u w:val="single"/>
      </w:rPr>
      <w:t xml:space="preserve">                                                                                                             </w:t>
    </w:r>
    <w:r>
      <w:rPr>
        <w:rFonts w:ascii="华文中宋" w:eastAsia="华文中宋" w:hAnsi="华文中宋" w:hint="eastAsia"/>
        <w:u w:val="single"/>
      </w:rPr>
      <w:softHyphen/>
    </w:r>
    <w:r>
      <w:t>R</w:t>
    </w:r>
    <w:r>
      <w:rPr>
        <w:rFonts w:hint="eastAsia"/>
      </w:rPr>
      <w:t xml:space="preserve">el 1.0 </w:t>
    </w:r>
    <w:r>
      <w:t>–</w:t>
    </w:r>
    <w:r>
      <w:rPr>
        <w:rFonts w:hint="eastAsia"/>
      </w:rPr>
      <w:t xml:space="preserve"> D/C201</w:t>
    </w:r>
    <w:r>
      <w:t>71016</w:t>
    </w:r>
    <w:r>
      <w:rPr>
        <w:rFonts w:hint="eastAsia"/>
      </w:rPr>
      <w:t xml:space="preserve">                                                                   </w:t>
    </w:r>
    <w:r w:rsidRPr="00A96058">
      <w:rPr>
        <w:rFonts w:ascii="华文中宋" w:eastAsia="华文中宋" w:hAnsi="华文中宋" w:hint="eastAsia"/>
        <w:kern w:val="0"/>
      </w:rPr>
      <w:t xml:space="preserve">第 </w:t>
    </w:r>
    <w:r w:rsidRPr="00A96058">
      <w:rPr>
        <w:rFonts w:ascii="华文中宋" w:eastAsia="华文中宋" w:hAnsi="华文中宋"/>
        <w:kern w:val="0"/>
      </w:rPr>
      <w:fldChar w:fldCharType="begin"/>
    </w:r>
    <w:r w:rsidRPr="00A96058">
      <w:rPr>
        <w:rFonts w:ascii="华文中宋" w:eastAsia="华文中宋" w:hAnsi="华文中宋"/>
        <w:kern w:val="0"/>
      </w:rPr>
      <w:instrText xml:space="preserve"> PAGE </w:instrText>
    </w:r>
    <w:r w:rsidRPr="00A96058">
      <w:rPr>
        <w:rFonts w:ascii="华文中宋" w:eastAsia="华文中宋" w:hAnsi="华文中宋"/>
        <w:kern w:val="0"/>
      </w:rPr>
      <w:fldChar w:fldCharType="separate"/>
    </w:r>
    <w:r w:rsidR="00D53070">
      <w:rPr>
        <w:rFonts w:ascii="华文中宋" w:eastAsia="华文中宋" w:hAnsi="华文中宋"/>
        <w:noProof/>
        <w:kern w:val="0"/>
      </w:rPr>
      <w:t>3</w:t>
    </w:r>
    <w:r w:rsidRPr="00A96058">
      <w:rPr>
        <w:rFonts w:ascii="华文中宋" w:eastAsia="华文中宋" w:hAnsi="华文中宋"/>
        <w:kern w:val="0"/>
      </w:rPr>
      <w:fldChar w:fldCharType="end"/>
    </w:r>
    <w:r w:rsidRPr="00A96058">
      <w:rPr>
        <w:rFonts w:ascii="华文中宋" w:eastAsia="华文中宋" w:hAnsi="华文中宋" w:hint="eastAsia"/>
        <w:kern w:val="0"/>
      </w:rPr>
      <w:t xml:space="preserve"> 页 共 </w:t>
    </w:r>
    <w:r w:rsidRPr="00A96058">
      <w:rPr>
        <w:rFonts w:ascii="华文中宋" w:eastAsia="华文中宋" w:hAnsi="华文中宋"/>
        <w:kern w:val="0"/>
      </w:rPr>
      <w:fldChar w:fldCharType="begin"/>
    </w:r>
    <w:r w:rsidRPr="00A96058">
      <w:rPr>
        <w:rFonts w:ascii="华文中宋" w:eastAsia="华文中宋" w:hAnsi="华文中宋"/>
        <w:kern w:val="0"/>
      </w:rPr>
      <w:instrText xml:space="preserve"> NUMPAGES </w:instrText>
    </w:r>
    <w:r w:rsidRPr="00A96058">
      <w:rPr>
        <w:rFonts w:ascii="华文中宋" w:eastAsia="华文中宋" w:hAnsi="华文中宋"/>
        <w:kern w:val="0"/>
      </w:rPr>
      <w:fldChar w:fldCharType="separate"/>
    </w:r>
    <w:r w:rsidR="00D53070">
      <w:rPr>
        <w:rFonts w:ascii="华文中宋" w:eastAsia="华文中宋" w:hAnsi="华文中宋"/>
        <w:noProof/>
        <w:kern w:val="0"/>
      </w:rPr>
      <w:t>20</w:t>
    </w:r>
    <w:r w:rsidRPr="00A96058">
      <w:rPr>
        <w:rFonts w:ascii="华文中宋" w:eastAsia="华文中宋" w:hAnsi="华文中宋"/>
        <w:kern w:val="0"/>
      </w:rPr>
      <w:fldChar w:fldCharType="end"/>
    </w:r>
    <w:r w:rsidRPr="00A96058">
      <w:rPr>
        <w:rFonts w:ascii="华文中宋" w:eastAsia="华文中宋" w:hAnsi="华文中宋" w:hint="eastAsia"/>
        <w:kern w:val="0"/>
      </w:rPr>
      <w:t xml:space="preserve"> 页</w:t>
    </w:r>
  </w:p>
  <w:p w:rsidR="00011D9D" w:rsidRDefault="00011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9D" w:rsidRDefault="00011D9D">
      <w:r>
        <w:separator/>
      </w:r>
    </w:p>
    <w:p w:rsidR="00011D9D" w:rsidRDefault="00011D9D"/>
  </w:footnote>
  <w:footnote w:type="continuationSeparator" w:id="0">
    <w:p w:rsidR="00011D9D" w:rsidRDefault="00011D9D">
      <w:r>
        <w:continuationSeparator/>
      </w:r>
    </w:p>
    <w:p w:rsidR="00011D9D" w:rsidRDefault="00011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D9D" w:rsidRPr="00613ED8" w:rsidRDefault="00011D9D" w:rsidP="00B60383">
    <w:pPr>
      <w:pStyle w:val="a9"/>
      <w:pBdr>
        <w:bottom w:val="single" w:sz="6" w:space="7" w:color="auto"/>
      </w:pBdr>
      <w:rPr>
        <w:rFonts w:asciiTheme="minorEastAsia" w:eastAsiaTheme="minorEastAsia" w:hAnsiTheme="minorEastAsia"/>
        <w:b/>
      </w:rPr>
    </w:pPr>
    <w:r w:rsidRPr="00613ED8">
      <w:rPr>
        <w:rFonts w:asciiTheme="minorEastAsia" w:eastAsiaTheme="minorEastAsia" w:hAnsiTheme="minorEastAsia" w:hint="eastAsia"/>
        <w:b/>
      </w:rPr>
      <w:t xml:space="preserve">                                                              </w:t>
    </w:r>
    <w:r>
      <w:rPr>
        <w:rFonts w:asciiTheme="minorEastAsia" w:eastAsiaTheme="minorEastAsia" w:hAnsiTheme="minorEastAsia" w:hint="eastAsia"/>
        <w:b/>
      </w:rPr>
      <w:t xml:space="preserve">              </w:t>
    </w:r>
    <w:r w:rsidRPr="00613ED8">
      <w:rPr>
        <w:rFonts w:asciiTheme="minorEastAsia" w:eastAsiaTheme="minorEastAsia" w:hAnsiTheme="minorEastAsia" w:hint="eastAsia"/>
        <w:b/>
      </w:rPr>
      <w:t>苏州百合科技有限责任公司</w:t>
    </w:r>
  </w:p>
  <w:p w:rsidR="00011D9D" w:rsidRDefault="00011D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0.75pt;height:20.75pt" o:bullet="t">
        <v:imagedata r:id="rId1" o:title=""/>
      </v:shape>
    </w:pict>
  </w:numPicBullet>
  <w:numPicBullet w:numPicBulletId="1">
    <w:pict>
      <v:shape id="_x0000_i1131" type="#_x0000_t75" style="width:19pt;height:12.1pt" o:bullet="t">
        <v:imagedata r:id="rId2" o:title=""/>
      </v:shape>
    </w:pict>
  </w:numPicBullet>
  <w:numPicBullet w:numPicBulletId="2">
    <w:pict>
      <v:shape id="_x0000_i1132" type="#_x0000_t75" style="width:15.55pt;height:14.4pt" o:bullet="t">
        <v:imagedata r:id="rId3" o:title=""/>
      </v:shape>
    </w:pict>
  </w:numPicBullet>
  <w:numPicBullet w:numPicBulletId="3">
    <w:pict>
      <v:shape id="_x0000_i1133" type="#_x0000_t75" style="width:12.1pt;height:13.25pt" o:bullet="t">
        <v:imagedata r:id="rId4" o:title=""/>
      </v:shape>
    </w:pict>
  </w:numPicBullet>
  <w:numPicBullet w:numPicBulletId="4">
    <w:pict>
      <v:shape id="_x0000_i1134" type="#_x0000_t75" style="width:17.85pt;height:13.25pt" o:bullet="t">
        <v:imagedata r:id="rId5" o:title=""/>
      </v:shape>
    </w:pict>
  </w:numPicBullet>
  <w:numPicBullet w:numPicBulletId="5">
    <w:pict>
      <v:shape id="_x0000_i1135" type="#_x0000_t75" style="width:14.4pt;height:13.25pt" o:bullet="t">
        <v:imagedata r:id="rId6" o:title=""/>
      </v:shape>
    </w:pict>
  </w:numPicBullet>
  <w:numPicBullet w:numPicBulletId="6">
    <w:pict>
      <v:shape id="_x0000_i1136" type="#_x0000_t75" style="width:15.55pt;height:12.1pt" o:bullet="t">
        <v:imagedata r:id="rId7" o:title=""/>
      </v:shape>
    </w:pict>
  </w:numPicBullet>
  <w:numPicBullet w:numPicBulletId="7">
    <w:pict>
      <v:shape id="_x0000_i1137" type="#_x0000_t75" style="width:12.65pt;height:17.3pt" o:bullet="t">
        <v:imagedata r:id="rId8" o:title=""/>
      </v:shape>
    </w:pict>
  </w:numPicBullet>
  <w:numPicBullet w:numPicBulletId="8">
    <w:pict>
      <v:shape id="_x0000_i1138" type="#_x0000_t75" style="width:12.65pt;height:15.55pt" o:bullet="t">
        <v:imagedata r:id="rId9" o:title=""/>
      </v:shape>
    </w:pict>
  </w:numPicBullet>
  <w:numPicBullet w:numPicBulletId="9">
    <w:pict>
      <v:shape id="_x0000_i1139" type="#_x0000_t75" style="width:17.3pt;height:15pt" o:bullet="t">
        <v:imagedata r:id="rId10" o:title=""/>
      </v:shape>
    </w:pict>
  </w:numPicBullet>
  <w:numPicBullet w:numPicBulletId="10">
    <w:pict>
      <v:shape id="_x0000_i1140" type="#_x0000_t75" style="width:12.65pt;height:12.65pt" o:bullet="t">
        <v:imagedata r:id="rId11" o:title=""/>
      </v:shape>
    </w:pict>
  </w:numPicBullet>
  <w:numPicBullet w:numPicBulletId="11">
    <w:pict>
      <v:shape id="_x0000_i1141" type="#_x0000_t75" style="width:21.3pt;height:15pt" o:bullet="t">
        <v:imagedata r:id="rId12" o:title=""/>
      </v:shape>
    </w:pict>
  </w:numPicBullet>
  <w:numPicBullet w:numPicBulletId="12">
    <w:pict>
      <v:shape id="_x0000_i1142" type="#_x0000_t75" style="width:24.2pt;height:13.25pt;visibility:visible;mso-wrap-style:square" o:bullet="t">
        <v:imagedata r:id="rId13" o:title=""/>
      </v:shape>
    </w:pict>
  </w:numPicBullet>
  <w:abstractNum w:abstractNumId="0" w15:restartNumberingAfterBreak="0">
    <w:nsid w:val="FFFFFF7C"/>
    <w:multiLevelType w:val="singleLevel"/>
    <w:tmpl w:val="9A10D2A0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BBA9CA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91C8096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29C49A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A64C59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8ED09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EAB782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0D8F0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64F6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69C5C7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2"/>
    <w:multiLevelType w:val="multilevel"/>
    <w:tmpl w:val="B972D6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宋体" w:eastAsia="宋体" w:hAnsi="宋体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 w15:restartNumberingAfterBreak="0">
    <w:nsid w:val="0000000C"/>
    <w:multiLevelType w:val="multilevel"/>
    <w:tmpl w:val="400A0DA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135B86"/>
    <w:multiLevelType w:val="hybridMultilevel"/>
    <w:tmpl w:val="B7F23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696F2A"/>
    <w:multiLevelType w:val="hybridMultilevel"/>
    <w:tmpl w:val="E4EAA960"/>
    <w:lvl w:ilvl="0" w:tplc="020A980C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7486BF02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628D854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1EA5C4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DA86680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DDA8FC2E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686024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8D48F4E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F10E898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31719C6"/>
    <w:multiLevelType w:val="hybridMultilevel"/>
    <w:tmpl w:val="93DE1824"/>
    <w:lvl w:ilvl="0" w:tplc="0A96945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EF48748">
      <w:start w:val="4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2" w:tplc="38209C42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FDB237FA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D37CD1C8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A6BCE650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7B05F00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EBB29698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DDCEE74A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15" w15:restartNumberingAfterBreak="0">
    <w:nsid w:val="2424384D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4E734D"/>
    <w:multiLevelType w:val="hybridMultilevel"/>
    <w:tmpl w:val="58E6F948"/>
    <w:lvl w:ilvl="0" w:tplc="E59054D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24EC1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185A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FE4E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10306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8B6A71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588B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CC2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5232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641CBA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3679BB"/>
    <w:multiLevelType w:val="hybridMultilevel"/>
    <w:tmpl w:val="874C040C"/>
    <w:lvl w:ilvl="0" w:tplc="6D084DA4">
      <w:start w:val="1"/>
      <w:numFmt w:val="decimal"/>
      <w:lvlText w:val="%1."/>
      <w:lvlJc w:val="left"/>
      <w:pPr>
        <w:ind w:left="1973" w:hanging="360"/>
      </w:pPr>
      <w:rPr>
        <w:rFonts w:hint="default"/>
      </w:rPr>
    </w:lvl>
    <w:lvl w:ilvl="1" w:tplc="269A4BC4" w:tentative="1">
      <w:start w:val="1"/>
      <w:numFmt w:val="lowerLetter"/>
      <w:lvlText w:val="%2)"/>
      <w:lvlJc w:val="left"/>
      <w:pPr>
        <w:ind w:left="1641" w:hanging="420"/>
      </w:pPr>
    </w:lvl>
    <w:lvl w:ilvl="2" w:tplc="01E61DB2" w:tentative="1">
      <w:start w:val="1"/>
      <w:numFmt w:val="lowerRoman"/>
      <w:lvlText w:val="%3."/>
      <w:lvlJc w:val="right"/>
      <w:pPr>
        <w:ind w:left="2061" w:hanging="420"/>
      </w:pPr>
    </w:lvl>
    <w:lvl w:ilvl="3" w:tplc="9DB22476" w:tentative="1">
      <w:start w:val="1"/>
      <w:numFmt w:val="decimal"/>
      <w:lvlText w:val="%4."/>
      <w:lvlJc w:val="left"/>
      <w:pPr>
        <w:ind w:left="2481" w:hanging="420"/>
      </w:pPr>
    </w:lvl>
    <w:lvl w:ilvl="4" w:tplc="2C7851AC" w:tentative="1">
      <w:start w:val="1"/>
      <w:numFmt w:val="lowerLetter"/>
      <w:lvlText w:val="%5)"/>
      <w:lvlJc w:val="left"/>
      <w:pPr>
        <w:ind w:left="2901" w:hanging="420"/>
      </w:pPr>
    </w:lvl>
    <w:lvl w:ilvl="5" w:tplc="899A69E4" w:tentative="1">
      <w:start w:val="1"/>
      <w:numFmt w:val="lowerRoman"/>
      <w:lvlText w:val="%6."/>
      <w:lvlJc w:val="right"/>
      <w:pPr>
        <w:ind w:left="3321" w:hanging="420"/>
      </w:pPr>
    </w:lvl>
    <w:lvl w:ilvl="6" w:tplc="B14E8130" w:tentative="1">
      <w:start w:val="1"/>
      <w:numFmt w:val="decimal"/>
      <w:lvlText w:val="%7."/>
      <w:lvlJc w:val="left"/>
      <w:pPr>
        <w:ind w:left="3741" w:hanging="420"/>
      </w:pPr>
    </w:lvl>
    <w:lvl w:ilvl="7" w:tplc="923C782C" w:tentative="1">
      <w:start w:val="1"/>
      <w:numFmt w:val="lowerLetter"/>
      <w:lvlText w:val="%8)"/>
      <w:lvlJc w:val="left"/>
      <w:pPr>
        <w:ind w:left="4161" w:hanging="420"/>
      </w:pPr>
    </w:lvl>
    <w:lvl w:ilvl="8" w:tplc="AB64CC88" w:tentative="1">
      <w:start w:val="1"/>
      <w:numFmt w:val="lowerRoman"/>
      <w:lvlText w:val="%9."/>
      <w:lvlJc w:val="right"/>
      <w:pPr>
        <w:ind w:left="4581" w:hanging="420"/>
      </w:pPr>
    </w:lvl>
  </w:abstractNum>
  <w:abstractNum w:abstractNumId="19" w15:restartNumberingAfterBreak="0">
    <w:nsid w:val="2F377F6E"/>
    <w:multiLevelType w:val="hybridMultilevel"/>
    <w:tmpl w:val="A58A4938"/>
    <w:lvl w:ilvl="0" w:tplc="111CD4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17E5B9F"/>
    <w:multiLevelType w:val="hybridMultilevel"/>
    <w:tmpl w:val="355EC15A"/>
    <w:lvl w:ilvl="0" w:tplc="5CF0D14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E0A5A6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7BC2A3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3FE86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7A7C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C46E71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81C7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B28ED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AC83CF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5F0D95"/>
    <w:multiLevelType w:val="hybridMultilevel"/>
    <w:tmpl w:val="A2AAC9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A26449"/>
    <w:multiLevelType w:val="hybridMultilevel"/>
    <w:tmpl w:val="1B6688EC"/>
    <w:lvl w:ilvl="0" w:tplc="7B40E648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68145E48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FE835C3"/>
    <w:multiLevelType w:val="hybridMultilevel"/>
    <w:tmpl w:val="4A647288"/>
    <w:lvl w:ilvl="0" w:tplc="0409000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894D15"/>
    <w:multiLevelType w:val="hybridMultilevel"/>
    <w:tmpl w:val="AA1202D2"/>
    <w:lvl w:ilvl="0" w:tplc="474ED6A2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2" w:hanging="420"/>
      </w:pPr>
    </w:lvl>
    <w:lvl w:ilvl="2" w:tplc="0409001B" w:tentative="1">
      <w:start w:val="1"/>
      <w:numFmt w:val="lowerRoman"/>
      <w:lvlText w:val="%3."/>
      <w:lvlJc w:val="righ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9" w:tentative="1">
      <w:start w:val="1"/>
      <w:numFmt w:val="lowerLetter"/>
      <w:lvlText w:val="%5)"/>
      <w:lvlJc w:val="left"/>
      <w:pPr>
        <w:ind w:left="2912" w:hanging="420"/>
      </w:pPr>
    </w:lvl>
    <w:lvl w:ilvl="5" w:tplc="0409001B" w:tentative="1">
      <w:start w:val="1"/>
      <w:numFmt w:val="lowerRoman"/>
      <w:lvlText w:val="%6."/>
      <w:lvlJc w:val="righ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9" w:tentative="1">
      <w:start w:val="1"/>
      <w:numFmt w:val="lowerLetter"/>
      <w:lvlText w:val="%8)"/>
      <w:lvlJc w:val="left"/>
      <w:pPr>
        <w:ind w:left="4172" w:hanging="420"/>
      </w:pPr>
    </w:lvl>
    <w:lvl w:ilvl="8" w:tplc="0409001B" w:tentative="1">
      <w:start w:val="1"/>
      <w:numFmt w:val="lowerRoman"/>
      <w:lvlText w:val="%9."/>
      <w:lvlJc w:val="right"/>
      <w:pPr>
        <w:ind w:left="4592" w:hanging="420"/>
      </w:pPr>
    </w:lvl>
  </w:abstractNum>
  <w:abstractNum w:abstractNumId="25" w15:restartNumberingAfterBreak="0">
    <w:nsid w:val="525C4A8C"/>
    <w:multiLevelType w:val="hybridMultilevel"/>
    <w:tmpl w:val="3BDA9730"/>
    <w:lvl w:ilvl="0" w:tplc="D18C8C8C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4094699"/>
    <w:multiLevelType w:val="singleLevel"/>
    <w:tmpl w:val="54094699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86E3408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4C2C70"/>
    <w:multiLevelType w:val="multilevel"/>
    <w:tmpl w:val="9B84AE0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1134" w:hanging="425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9" w15:restartNumberingAfterBreak="0">
    <w:nsid w:val="5D4F7825"/>
    <w:multiLevelType w:val="hybridMultilevel"/>
    <w:tmpl w:val="E15C0A1E"/>
    <w:lvl w:ilvl="0" w:tplc="D18C8C8C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FF91A31"/>
    <w:multiLevelType w:val="hybridMultilevel"/>
    <w:tmpl w:val="D72C5D26"/>
    <w:lvl w:ilvl="0" w:tplc="474ED6A2">
      <w:start w:val="1"/>
      <w:numFmt w:val="decimal"/>
      <w:lvlText w:val="%1."/>
      <w:lvlJc w:val="left"/>
      <w:pPr>
        <w:ind w:left="1155" w:hanging="360"/>
      </w:pPr>
      <w:rPr>
        <w:rFonts w:ascii="宋体" w:eastAsia="宋体" w:hAnsi="宋体" w:cs="宋体"/>
      </w:rPr>
    </w:lvl>
    <w:lvl w:ilvl="1" w:tplc="04090019">
      <w:start w:val="3"/>
      <w:numFmt w:val="decimal"/>
      <w:lvlText w:val="%2．"/>
      <w:lvlJc w:val="left"/>
      <w:pPr>
        <w:ind w:left="1575" w:hanging="36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1" w15:restartNumberingAfterBreak="0">
    <w:nsid w:val="632D7D13"/>
    <w:multiLevelType w:val="multilevel"/>
    <w:tmpl w:val="33269DE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32" w15:restartNumberingAfterBreak="0">
    <w:nsid w:val="6BCE1348"/>
    <w:multiLevelType w:val="hybridMultilevel"/>
    <w:tmpl w:val="FE5CAEB2"/>
    <w:lvl w:ilvl="0" w:tplc="972E65E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C42C68EC" w:tentative="1">
      <w:start w:val="1"/>
      <w:numFmt w:val="lowerLetter"/>
      <w:lvlText w:val="%2)"/>
      <w:lvlJc w:val="left"/>
      <w:pPr>
        <w:tabs>
          <w:tab w:val="num" w:pos="1785"/>
        </w:tabs>
        <w:ind w:left="1785" w:hanging="420"/>
      </w:pPr>
    </w:lvl>
    <w:lvl w:ilvl="2" w:tplc="AC860B8C" w:tentative="1">
      <w:start w:val="1"/>
      <w:numFmt w:val="lowerRoman"/>
      <w:lvlText w:val="%3."/>
      <w:lvlJc w:val="right"/>
      <w:pPr>
        <w:tabs>
          <w:tab w:val="num" w:pos="2205"/>
        </w:tabs>
        <w:ind w:left="2205" w:hanging="420"/>
      </w:pPr>
    </w:lvl>
    <w:lvl w:ilvl="3" w:tplc="55447C92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738C5C34" w:tentative="1">
      <w:start w:val="1"/>
      <w:numFmt w:val="lowerLetter"/>
      <w:lvlText w:val="%5)"/>
      <w:lvlJc w:val="left"/>
      <w:pPr>
        <w:tabs>
          <w:tab w:val="num" w:pos="3045"/>
        </w:tabs>
        <w:ind w:left="3045" w:hanging="420"/>
      </w:pPr>
    </w:lvl>
    <w:lvl w:ilvl="5" w:tplc="8CC039DA" w:tentative="1">
      <w:start w:val="1"/>
      <w:numFmt w:val="lowerRoman"/>
      <w:lvlText w:val="%6."/>
      <w:lvlJc w:val="right"/>
      <w:pPr>
        <w:tabs>
          <w:tab w:val="num" w:pos="3465"/>
        </w:tabs>
        <w:ind w:left="3465" w:hanging="420"/>
      </w:pPr>
    </w:lvl>
    <w:lvl w:ilvl="6" w:tplc="E208EE50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3AF2D214" w:tentative="1">
      <w:start w:val="1"/>
      <w:numFmt w:val="lowerLetter"/>
      <w:lvlText w:val="%8)"/>
      <w:lvlJc w:val="left"/>
      <w:pPr>
        <w:tabs>
          <w:tab w:val="num" w:pos="4305"/>
        </w:tabs>
        <w:ind w:left="4305" w:hanging="420"/>
      </w:pPr>
    </w:lvl>
    <w:lvl w:ilvl="8" w:tplc="C958EF3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20"/>
      </w:pPr>
    </w:lvl>
  </w:abstractNum>
  <w:abstractNum w:abstractNumId="33" w15:restartNumberingAfterBreak="0">
    <w:nsid w:val="6C6F22E2"/>
    <w:multiLevelType w:val="hybridMultilevel"/>
    <w:tmpl w:val="4EC8D434"/>
    <w:lvl w:ilvl="0" w:tplc="AFF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F4C77DC"/>
    <w:multiLevelType w:val="multilevel"/>
    <w:tmpl w:val="F9C8F9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64"/>
        </w:tabs>
        <w:ind w:left="3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236"/>
        </w:tabs>
        <w:ind w:left="423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768"/>
        </w:tabs>
        <w:ind w:left="57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940"/>
        </w:tabs>
        <w:ind w:left="69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8472"/>
        </w:tabs>
        <w:ind w:left="84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9644"/>
        </w:tabs>
        <w:ind w:left="964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1176"/>
        </w:tabs>
        <w:ind w:left="11176" w:hanging="1800"/>
      </w:pPr>
      <w:rPr>
        <w:rFonts w:hint="default"/>
        <w:b w:val="0"/>
      </w:rPr>
    </w:lvl>
  </w:abstractNum>
  <w:abstractNum w:abstractNumId="35" w15:restartNumberingAfterBreak="0">
    <w:nsid w:val="6FEA422F"/>
    <w:multiLevelType w:val="hybridMultilevel"/>
    <w:tmpl w:val="93AA8DB4"/>
    <w:lvl w:ilvl="0" w:tplc="04090001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566C64"/>
    <w:multiLevelType w:val="hybridMultilevel"/>
    <w:tmpl w:val="9FFE8230"/>
    <w:lvl w:ilvl="0" w:tplc="4E78C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E5D84E92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37" w15:restartNumberingAfterBreak="0">
    <w:nsid w:val="76A84BE7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920D04"/>
    <w:multiLevelType w:val="hybridMultilevel"/>
    <w:tmpl w:val="511872F6"/>
    <w:lvl w:ilvl="0" w:tplc="C0ECA8D8">
      <w:start w:val="2"/>
      <w:numFmt w:val="bullet"/>
      <w:lvlText w:val="◇"/>
      <w:lvlJc w:val="left"/>
      <w:pPr>
        <w:tabs>
          <w:tab w:val="num" w:pos="1410"/>
        </w:tabs>
        <w:ind w:left="1410" w:hanging="360"/>
      </w:pPr>
      <w:rPr>
        <w:rFonts w:ascii="方正姚体" w:eastAsia="方正姚体" w:hAnsi="Times New Roman" w:cs="Times New Roman" w:hint="eastAsia"/>
      </w:rPr>
    </w:lvl>
    <w:lvl w:ilvl="1" w:tplc="D33AF410" w:tentative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A9F81574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4FF27610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BB4A7C1C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E0EEC2E4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5A84F81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5ADE7782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12745866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9" w15:restartNumberingAfterBreak="0">
    <w:nsid w:val="7F7A498C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32"/>
  </w:num>
  <w:num w:numId="3">
    <w:abstractNumId w:val="31"/>
  </w:num>
  <w:num w:numId="4">
    <w:abstractNumId w:val="14"/>
  </w:num>
  <w:num w:numId="5">
    <w:abstractNumId w:val="3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18"/>
  </w:num>
  <w:num w:numId="18">
    <w:abstractNumId w:val="30"/>
  </w:num>
  <w:num w:numId="19">
    <w:abstractNumId w:val="36"/>
  </w:num>
  <w:num w:numId="20">
    <w:abstractNumId w:val="26"/>
  </w:num>
  <w:num w:numId="21">
    <w:abstractNumId w:val="16"/>
  </w:num>
  <w:num w:numId="22">
    <w:abstractNumId w:val="35"/>
  </w:num>
  <w:num w:numId="23">
    <w:abstractNumId w:val="29"/>
  </w:num>
  <w:num w:numId="24">
    <w:abstractNumId w:val="10"/>
  </w:num>
  <w:num w:numId="25">
    <w:abstractNumId w:val="13"/>
  </w:num>
  <w:num w:numId="26">
    <w:abstractNumId w:val="21"/>
  </w:num>
  <w:num w:numId="27">
    <w:abstractNumId w:val="28"/>
  </w:num>
  <w:num w:numId="28">
    <w:abstractNumId w:val="20"/>
  </w:num>
  <w:num w:numId="29">
    <w:abstractNumId w:val="23"/>
  </w:num>
  <w:num w:numId="30">
    <w:abstractNumId w:val="22"/>
  </w:num>
  <w:num w:numId="31">
    <w:abstractNumId w:val="25"/>
  </w:num>
  <w:num w:numId="32">
    <w:abstractNumId w:val="11"/>
  </w:num>
  <w:num w:numId="33">
    <w:abstractNumId w:val="27"/>
  </w:num>
  <w:num w:numId="34">
    <w:abstractNumId w:val="39"/>
  </w:num>
  <w:num w:numId="35">
    <w:abstractNumId w:val="17"/>
  </w:num>
  <w:num w:numId="36">
    <w:abstractNumId w:val="15"/>
  </w:num>
  <w:num w:numId="37">
    <w:abstractNumId w:val="37"/>
  </w:num>
  <w:num w:numId="38">
    <w:abstractNumId w:val="19"/>
  </w:num>
  <w:num w:numId="39">
    <w:abstractNumId w:val="12"/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A45"/>
    <w:rsid w:val="00000A6D"/>
    <w:rsid w:val="00000A8D"/>
    <w:rsid w:val="00002187"/>
    <w:rsid w:val="00002398"/>
    <w:rsid w:val="000045FE"/>
    <w:rsid w:val="00005E68"/>
    <w:rsid w:val="0000658B"/>
    <w:rsid w:val="00010568"/>
    <w:rsid w:val="00011D9D"/>
    <w:rsid w:val="00012E58"/>
    <w:rsid w:val="000132AC"/>
    <w:rsid w:val="00014708"/>
    <w:rsid w:val="00020FF7"/>
    <w:rsid w:val="00021D82"/>
    <w:rsid w:val="00022CA1"/>
    <w:rsid w:val="000237E1"/>
    <w:rsid w:val="00025CC0"/>
    <w:rsid w:val="00025CF6"/>
    <w:rsid w:val="00026701"/>
    <w:rsid w:val="00033735"/>
    <w:rsid w:val="000366C1"/>
    <w:rsid w:val="00044BB5"/>
    <w:rsid w:val="00046101"/>
    <w:rsid w:val="00046E6B"/>
    <w:rsid w:val="00047CD1"/>
    <w:rsid w:val="00050121"/>
    <w:rsid w:val="0005094B"/>
    <w:rsid w:val="00051289"/>
    <w:rsid w:val="000527F3"/>
    <w:rsid w:val="00052939"/>
    <w:rsid w:val="0005619A"/>
    <w:rsid w:val="000610FD"/>
    <w:rsid w:val="0006182C"/>
    <w:rsid w:val="00062DE5"/>
    <w:rsid w:val="00063C4D"/>
    <w:rsid w:val="0006413C"/>
    <w:rsid w:val="00064FF2"/>
    <w:rsid w:val="0006538E"/>
    <w:rsid w:val="00065C79"/>
    <w:rsid w:val="000735C7"/>
    <w:rsid w:val="00076AA1"/>
    <w:rsid w:val="00081492"/>
    <w:rsid w:val="00083723"/>
    <w:rsid w:val="00084C78"/>
    <w:rsid w:val="0008621C"/>
    <w:rsid w:val="00087528"/>
    <w:rsid w:val="000879AE"/>
    <w:rsid w:val="000923C5"/>
    <w:rsid w:val="00093299"/>
    <w:rsid w:val="000949C7"/>
    <w:rsid w:val="0009534B"/>
    <w:rsid w:val="00096228"/>
    <w:rsid w:val="000963F8"/>
    <w:rsid w:val="00096FC4"/>
    <w:rsid w:val="000A102A"/>
    <w:rsid w:val="000A29CF"/>
    <w:rsid w:val="000A3DD6"/>
    <w:rsid w:val="000A3FA5"/>
    <w:rsid w:val="000A5334"/>
    <w:rsid w:val="000A5444"/>
    <w:rsid w:val="000B051B"/>
    <w:rsid w:val="000B38FE"/>
    <w:rsid w:val="000B7930"/>
    <w:rsid w:val="000C04F2"/>
    <w:rsid w:val="000C05E4"/>
    <w:rsid w:val="000C1DB2"/>
    <w:rsid w:val="000C1E1C"/>
    <w:rsid w:val="000C3F0F"/>
    <w:rsid w:val="000C41B3"/>
    <w:rsid w:val="000C5353"/>
    <w:rsid w:val="000C660F"/>
    <w:rsid w:val="000C7763"/>
    <w:rsid w:val="000D0D7C"/>
    <w:rsid w:val="000D0FE5"/>
    <w:rsid w:val="000D1A80"/>
    <w:rsid w:val="000D2347"/>
    <w:rsid w:val="000D456A"/>
    <w:rsid w:val="000D5067"/>
    <w:rsid w:val="000D54D9"/>
    <w:rsid w:val="000D6D67"/>
    <w:rsid w:val="000D7EBE"/>
    <w:rsid w:val="000E0C2F"/>
    <w:rsid w:val="000E21B9"/>
    <w:rsid w:val="000E23E7"/>
    <w:rsid w:val="000E26DF"/>
    <w:rsid w:val="000E2CFC"/>
    <w:rsid w:val="000E4439"/>
    <w:rsid w:val="000E4E6A"/>
    <w:rsid w:val="000E56EB"/>
    <w:rsid w:val="000E5FE3"/>
    <w:rsid w:val="000E7276"/>
    <w:rsid w:val="000F193B"/>
    <w:rsid w:val="000F1992"/>
    <w:rsid w:val="000F22B6"/>
    <w:rsid w:val="000F2759"/>
    <w:rsid w:val="000F3575"/>
    <w:rsid w:val="000F3E48"/>
    <w:rsid w:val="000F3E5A"/>
    <w:rsid w:val="000F54DC"/>
    <w:rsid w:val="000F5577"/>
    <w:rsid w:val="000F59B3"/>
    <w:rsid w:val="000F600E"/>
    <w:rsid w:val="000F656B"/>
    <w:rsid w:val="00100067"/>
    <w:rsid w:val="001002CA"/>
    <w:rsid w:val="00100B2F"/>
    <w:rsid w:val="00102A1E"/>
    <w:rsid w:val="001042F0"/>
    <w:rsid w:val="001064A5"/>
    <w:rsid w:val="001116D6"/>
    <w:rsid w:val="00111B25"/>
    <w:rsid w:val="001122F0"/>
    <w:rsid w:val="00112428"/>
    <w:rsid w:val="0011246E"/>
    <w:rsid w:val="00112A0B"/>
    <w:rsid w:val="00113EE6"/>
    <w:rsid w:val="001159E8"/>
    <w:rsid w:val="00116940"/>
    <w:rsid w:val="00116FB6"/>
    <w:rsid w:val="00117411"/>
    <w:rsid w:val="00120190"/>
    <w:rsid w:val="001205BC"/>
    <w:rsid w:val="00122A9B"/>
    <w:rsid w:val="00124F7C"/>
    <w:rsid w:val="001277CD"/>
    <w:rsid w:val="00131528"/>
    <w:rsid w:val="00131EE5"/>
    <w:rsid w:val="001326AE"/>
    <w:rsid w:val="00132E01"/>
    <w:rsid w:val="00133418"/>
    <w:rsid w:val="00134717"/>
    <w:rsid w:val="00137228"/>
    <w:rsid w:val="00140AF8"/>
    <w:rsid w:val="001413E3"/>
    <w:rsid w:val="00141CD3"/>
    <w:rsid w:val="00142242"/>
    <w:rsid w:val="00142861"/>
    <w:rsid w:val="00143C98"/>
    <w:rsid w:val="00143F8C"/>
    <w:rsid w:val="00144147"/>
    <w:rsid w:val="001445B4"/>
    <w:rsid w:val="00145B49"/>
    <w:rsid w:val="001472EA"/>
    <w:rsid w:val="00147C50"/>
    <w:rsid w:val="001507E2"/>
    <w:rsid w:val="00150B3C"/>
    <w:rsid w:val="00150C88"/>
    <w:rsid w:val="00151DCC"/>
    <w:rsid w:val="00151DFE"/>
    <w:rsid w:val="00154A51"/>
    <w:rsid w:val="00155BA2"/>
    <w:rsid w:val="00155C75"/>
    <w:rsid w:val="001560CD"/>
    <w:rsid w:val="00160F42"/>
    <w:rsid w:val="00161580"/>
    <w:rsid w:val="00161EB0"/>
    <w:rsid w:val="001622BE"/>
    <w:rsid w:val="0016308B"/>
    <w:rsid w:val="001641EE"/>
    <w:rsid w:val="0016538E"/>
    <w:rsid w:val="0016576C"/>
    <w:rsid w:val="00166C0C"/>
    <w:rsid w:val="00167F89"/>
    <w:rsid w:val="00170C57"/>
    <w:rsid w:val="001756A5"/>
    <w:rsid w:val="0017707E"/>
    <w:rsid w:val="00177CC9"/>
    <w:rsid w:val="00180754"/>
    <w:rsid w:val="001809D9"/>
    <w:rsid w:val="00181116"/>
    <w:rsid w:val="001818F8"/>
    <w:rsid w:val="00185A8C"/>
    <w:rsid w:val="0018680B"/>
    <w:rsid w:val="001874BC"/>
    <w:rsid w:val="00190719"/>
    <w:rsid w:val="0019084D"/>
    <w:rsid w:val="00190912"/>
    <w:rsid w:val="001924EE"/>
    <w:rsid w:val="00193B73"/>
    <w:rsid w:val="00193C40"/>
    <w:rsid w:val="00194F69"/>
    <w:rsid w:val="00197225"/>
    <w:rsid w:val="001A16F1"/>
    <w:rsid w:val="001A3D5F"/>
    <w:rsid w:val="001A56E2"/>
    <w:rsid w:val="001A7D17"/>
    <w:rsid w:val="001B2092"/>
    <w:rsid w:val="001B2A2B"/>
    <w:rsid w:val="001B37D4"/>
    <w:rsid w:val="001B53A6"/>
    <w:rsid w:val="001C08F3"/>
    <w:rsid w:val="001C096C"/>
    <w:rsid w:val="001C0AC0"/>
    <w:rsid w:val="001C0B73"/>
    <w:rsid w:val="001C23D6"/>
    <w:rsid w:val="001C3611"/>
    <w:rsid w:val="001C4185"/>
    <w:rsid w:val="001C74A8"/>
    <w:rsid w:val="001C7D35"/>
    <w:rsid w:val="001D2FE8"/>
    <w:rsid w:val="001D5473"/>
    <w:rsid w:val="001D58D5"/>
    <w:rsid w:val="001D6745"/>
    <w:rsid w:val="001D7C97"/>
    <w:rsid w:val="001E0D76"/>
    <w:rsid w:val="001E1167"/>
    <w:rsid w:val="001E19EF"/>
    <w:rsid w:val="001E2377"/>
    <w:rsid w:val="001E4A72"/>
    <w:rsid w:val="001E50FF"/>
    <w:rsid w:val="001E529F"/>
    <w:rsid w:val="001E5B47"/>
    <w:rsid w:val="001F0D95"/>
    <w:rsid w:val="001F27B3"/>
    <w:rsid w:val="001F5FE9"/>
    <w:rsid w:val="001F635C"/>
    <w:rsid w:val="001F6E55"/>
    <w:rsid w:val="00200347"/>
    <w:rsid w:val="0020106B"/>
    <w:rsid w:val="0020192C"/>
    <w:rsid w:val="00202EC4"/>
    <w:rsid w:val="00203877"/>
    <w:rsid w:val="00204FEE"/>
    <w:rsid w:val="0020513F"/>
    <w:rsid w:val="002064CA"/>
    <w:rsid w:val="00207B17"/>
    <w:rsid w:val="0021200A"/>
    <w:rsid w:val="00214096"/>
    <w:rsid w:val="00214805"/>
    <w:rsid w:val="00214EB5"/>
    <w:rsid w:val="00215015"/>
    <w:rsid w:val="00215782"/>
    <w:rsid w:val="00215D3C"/>
    <w:rsid w:val="00216C4E"/>
    <w:rsid w:val="00217CA0"/>
    <w:rsid w:val="00220A4F"/>
    <w:rsid w:val="00221328"/>
    <w:rsid w:val="00226347"/>
    <w:rsid w:val="00227190"/>
    <w:rsid w:val="00227799"/>
    <w:rsid w:val="002323EC"/>
    <w:rsid w:val="002338A9"/>
    <w:rsid w:val="0023439B"/>
    <w:rsid w:val="0023472F"/>
    <w:rsid w:val="0023534B"/>
    <w:rsid w:val="0023564B"/>
    <w:rsid w:val="00235D69"/>
    <w:rsid w:val="002376A0"/>
    <w:rsid w:val="00240EDB"/>
    <w:rsid w:val="00241959"/>
    <w:rsid w:val="002446D9"/>
    <w:rsid w:val="002452D9"/>
    <w:rsid w:val="00250E0B"/>
    <w:rsid w:val="002512C2"/>
    <w:rsid w:val="00251599"/>
    <w:rsid w:val="002522D0"/>
    <w:rsid w:val="002524CF"/>
    <w:rsid w:val="002527DC"/>
    <w:rsid w:val="00253350"/>
    <w:rsid w:val="002551AC"/>
    <w:rsid w:val="00261076"/>
    <w:rsid w:val="00261112"/>
    <w:rsid w:val="002613F2"/>
    <w:rsid w:val="00261659"/>
    <w:rsid w:val="00262F6A"/>
    <w:rsid w:val="00263899"/>
    <w:rsid w:val="002640FE"/>
    <w:rsid w:val="002707DF"/>
    <w:rsid w:val="00270888"/>
    <w:rsid w:val="002713A8"/>
    <w:rsid w:val="00272791"/>
    <w:rsid w:val="002730A0"/>
    <w:rsid w:val="00273965"/>
    <w:rsid w:val="00273AAB"/>
    <w:rsid w:val="00273BAF"/>
    <w:rsid w:val="00274648"/>
    <w:rsid w:val="00275C93"/>
    <w:rsid w:val="0027718E"/>
    <w:rsid w:val="00280973"/>
    <w:rsid w:val="002818B6"/>
    <w:rsid w:val="002850C9"/>
    <w:rsid w:val="00287352"/>
    <w:rsid w:val="00287D4F"/>
    <w:rsid w:val="00290CFA"/>
    <w:rsid w:val="00291BAE"/>
    <w:rsid w:val="002939B7"/>
    <w:rsid w:val="00294301"/>
    <w:rsid w:val="00294B5B"/>
    <w:rsid w:val="00294C6E"/>
    <w:rsid w:val="002954DD"/>
    <w:rsid w:val="00296735"/>
    <w:rsid w:val="00297227"/>
    <w:rsid w:val="002A0C6E"/>
    <w:rsid w:val="002A2399"/>
    <w:rsid w:val="002A320E"/>
    <w:rsid w:val="002A3FE9"/>
    <w:rsid w:val="002A477F"/>
    <w:rsid w:val="002B1DDD"/>
    <w:rsid w:val="002B5E55"/>
    <w:rsid w:val="002B6460"/>
    <w:rsid w:val="002B715E"/>
    <w:rsid w:val="002B73AD"/>
    <w:rsid w:val="002B73B0"/>
    <w:rsid w:val="002B761B"/>
    <w:rsid w:val="002B7BB4"/>
    <w:rsid w:val="002B7FFC"/>
    <w:rsid w:val="002C102A"/>
    <w:rsid w:val="002C21BB"/>
    <w:rsid w:val="002C2617"/>
    <w:rsid w:val="002C2B50"/>
    <w:rsid w:val="002C41D8"/>
    <w:rsid w:val="002C6BB2"/>
    <w:rsid w:val="002C7EBC"/>
    <w:rsid w:val="002D0EA5"/>
    <w:rsid w:val="002D167D"/>
    <w:rsid w:val="002D34D9"/>
    <w:rsid w:val="002D654A"/>
    <w:rsid w:val="002D6E66"/>
    <w:rsid w:val="002E10F1"/>
    <w:rsid w:val="002E4BEA"/>
    <w:rsid w:val="002E5FC4"/>
    <w:rsid w:val="002E67C7"/>
    <w:rsid w:val="002E6FC2"/>
    <w:rsid w:val="002E7B87"/>
    <w:rsid w:val="002F16DD"/>
    <w:rsid w:val="002F1D09"/>
    <w:rsid w:val="002F352A"/>
    <w:rsid w:val="002F45EA"/>
    <w:rsid w:val="002F4A16"/>
    <w:rsid w:val="002F58EF"/>
    <w:rsid w:val="002F6287"/>
    <w:rsid w:val="002F7493"/>
    <w:rsid w:val="002F75A6"/>
    <w:rsid w:val="003010F4"/>
    <w:rsid w:val="00301804"/>
    <w:rsid w:val="00302301"/>
    <w:rsid w:val="003039A2"/>
    <w:rsid w:val="003048A2"/>
    <w:rsid w:val="00304F21"/>
    <w:rsid w:val="00304F8C"/>
    <w:rsid w:val="00305BFB"/>
    <w:rsid w:val="00306E76"/>
    <w:rsid w:val="0030708A"/>
    <w:rsid w:val="00307498"/>
    <w:rsid w:val="00310C90"/>
    <w:rsid w:val="003110BD"/>
    <w:rsid w:val="003111A3"/>
    <w:rsid w:val="00311F0D"/>
    <w:rsid w:val="00313892"/>
    <w:rsid w:val="00313D9F"/>
    <w:rsid w:val="00314496"/>
    <w:rsid w:val="00314550"/>
    <w:rsid w:val="00315B1B"/>
    <w:rsid w:val="00317283"/>
    <w:rsid w:val="0032054B"/>
    <w:rsid w:val="003208DE"/>
    <w:rsid w:val="00321617"/>
    <w:rsid w:val="00323154"/>
    <w:rsid w:val="0032354D"/>
    <w:rsid w:val="00323BDE"/>
    <w:rsid w:val="00324CB1"/>
    <w:rsid w:val="00324E79"/>
    <w:rsid w:val="00325F1E"/>
    <w:rsid w:val="00327115"/>
    <w:rsid w:val="00327597"/>
    <w:rsid w:val="00327F1A"/>
    <w:rsid w:val="0033055D"/>
    <w:rsid w:val="00330C20"/>
    <w:rsid w:val="00331EDD"/>
    <w:rsid w:val="00332B61"/>
    <w:rsid w:val="00333116"/>
    <w:rsid w:val="00333261"/>
    <w:rsid w:val="00333A3E"/>
    <w:rsid w:val="00335218"/>
    <w:rsid w:val="003354B7"/>
    <w:rsid w:val="00335841"/>
    <w:rsid w:val="0033737D"/>
    <w:rsid w:val="00337961"/>
    <w:rsid w:val="00340748"/>
    <w:rsid w:val="00340E9A"/>
    <w:rsid w:val="0034179E"/>
    <w:rsid w:val="003420EB"/>
    <w:rsid w:val="00344645"/>
    <w:rsid w:val="0035113F"/>
    <w:rsid w:val="00351B09"/>
    <w:rsid w:val="00352B9B"/>
    <w:rsid w:val="003531B2"/>
    <w:rsid w:val="0035466B"/>
    <w:rsid w:val="00354738"/>
    <w:rsid w:val="00354C4D"/>
    <w:rsid w:val="00360B2C"/>
    <w:rsid w:val="003628FC"/>
    <w:rsid w:val="0036394E"/>
    <w:rsid w:val="003676F1"/>
    <w:rsid w:val="00367AE5"/>
    <w:rsid w:val="00367D73"/>
    <w:rsid w:val="00370136"/>
    <w:rsid w:val="00373092"/>
    <w:rsid w:val="00374DE1"/>
    <w:rsid w:val="00376D9E"/>
    <w:rsid w:val="00377691"/>
    <w:rsid w:val="003776B4"/>
    <w:rsid w:val="00380671"/>
    <w:rsid w:val="003835DD"/>
    <w:rsid w:val="00383B09"/>
    <w:rsid w:val="0038415E"/>
    <w:rsid w:val="00384AA8"/>
    <w:rsid w:val="00385E70"/>
    <w:rsid w:val="00390D03"/>
    <w:rsid w:val="003942C6"/>
    <w:rsid w:val="00395972"/>
    <w:rsid w:val="00396037"/>
    <w:rsid w:val="003966B1"/>
    <w:rsid w:val="003966FA"/>
    <w:rsid w:val="00396CCD"/>
    <w:rsid w:val="00396EC2"/>
    <w:rsid w:val="00396EDA"/>
    <w:rsid w:val="00397DF8"/>
    <w:rsid w:val="003A0E8C"/>
    <w:rsid w:val="003A24CF"/>
    <w:rsid w:val="003A30BA"/>
    <w:rsid w:val="003A480F"/>
    <w:rsid w:val="003A4BD2"/>
    <w:rsid w:val="003A5498"/>
    <w:rsid w:val="003A65F7"/>
    <w:rsid w:val="003A678D"/>
    <w:rsid w:val="003A6B14"/>
    <w:rsid w:val="003A7F02"/>
    <w:rsid w:val="003B2ADF"/>
    <w:rsid w:val="003B30BD"/>
    <w:rsid w:val="003B595A"/>
    <w:rsid w:val="003B65DE"/>
    <w:rsid w:val="003B7979"/>
    <w:rsid w:val="003C2F37"/>
    <w:rsid w:val="003C5139"/>
    <w:rsid w:val="003C6E24"/>
    <w:rsid w:val="003D1458"/>
    <w:rsid w:val="003D14C2"/>
    <w:rsid w:val="003D1FA3"/>
    <w:rsid w:val="003D21D1"/>
    <w:rsid w:val="003D38CC"/>
    <w:rsid w:val="003D428A"/>
    <w:rsid w:val="003D5255"/>
    <w:rsid w:val="003D7F8C"/>
    <w:rsid w:val="003E0094"/>
    <w:rsid w:val="003E0A18"/>
    <w:rsid w:val="003E33A7"/>
    <w:rsid w:val="003E417D"/>
    <w:rsid w:val="003E5009"/>
    <w:rsid w:val="003E5A92"/>
    <w:rsid w:val="003E6C26"/>
    <w:rsid w:val="003F1D41"/>
    <w:rsid w:val="003F3838"/>
    <w:rsid w:val="003F41EC"/>
    <w:rsid w:val="003F51A6"/>
    <w:rsid w:val="003F6728"/>
    <w:rsid w:val="003F70A8"/>
    <w:rsid w:val="0040008B"/>
    <w:rsid w:val="00400D70"/>
    <w:rsid w:val="004031AF"/>
    <w:rsid w:val="00406549"/>
    <w:rsid w:val="004068BC"/>
    <w:rsid w:val="00406BD8"/>
    <w:rsid w:val="00406DD3"/>
    <w:rsid w:val="00407261"/>
    <w:rsid w:val="00407CA7"/>
    <w:rsid w:val="004108D4"/>
    <w:rsid w:val="004114D2"/>
    <w:rsid w:val="00411EF5"/>
    <w:rsid w:val="004125A4"/>
    <w:rsid w:val="00415A88"/>
    <w:rsid w:val="00420898"/>
    <w:rsid w:val="00420A11"/>
    <w:rsid w:val="00420BC3"/>
    <w:rsid w:val="00420EB5"/>
    <w:rsid w:val="00421536"/>
    <w:rsid w:val="004243F7"/>
    <w:rsid w:val="00424774"/>
    <w:rsid w:val="00424969"/>
    <w:rsid w:val="00424BCB"/>
    <w:rsid w:val="00424F79"/>
    <w:rsid w:val="004264F7"/>
    <w:rsid w:val="00426962"/>
    <w:rsid w:val="00426DAB"/>
    <w:rsid w:val="0042718B"/>
    <w:rsid w:val="0043041D"/>
    <w:rsid w:val="004305D5"/>
    <w:rsid w:val="004306D8"/>
    <w:rsid w:val="00431B97"/>
    <w:rsid w:val="00432015"/>
    <w:rsid w:val="004327D1"/>
    <w:rsid w:val="0043338C"/>
    <w:rsid w:val="00433939"/>
    <w:rsid w:val="0043414B"/>
    <w:rsid w:val="00434DE5"/>
    <w:rsid w:val="00436E65"/>
    <w:rsid w:val="00440405"/>
    <w:rsid w:val="0044071E"/>
    <w:rsid w:val="004407A3"/>
    <w:rsid w:val="00440EA3"/>
    <w:rsid w:val="00441BB9"/>
    <w:rsid w:val="00442AE5"/>
    <w:rsid w:val="00443202"/>
    <w:rsid w:val="00443430"/>
    <w:rsid w:val="00443862"/>
    <w:rsid w:val="004467FD"/>
    <w:rsid w:val="00446AAD"/>
    <w:rsid w:val="004514B0"/>
    <w:rsid w:val="00452F1D"/>
    <w:rsid w:val="0045311D"/>
    <w:rsid w:val="00454726"/>
    <w:rsid w:val="004560D3"/>
    <w:rsid w:val="00457178"/>
    <w:rsid w:val="0045788B"/>
    <w:rsid w:val="00457B4D"/>
    <w:rsid w:val="00457D6E"/>
    <w:rsid w:val="00464369"/>
    <w:rsid w:val="004645A7"/>
    <w:rsid w:val="0046572D"/>
    <w:rsid w:val="004667F8"/>
    <w:rsid w:val="00466BA6"/>
    <w:rsid w:val="004679F0"/>
    <w:rsid w:val="00467F75"/>
    <w:rsid w:val="00470980"/>
    <w:rsid w:val="00471150"/>
    <w:rsid w:val="004731A4"/>
    <w:rsid w:val="0047339A"/>
    <w:rsid w:val="0047442D"/>
    <w:rsid w:val="004756F9"/>
    <w:rsid w:val="0047696C"/>
    <w:rsid w:val="004820A3"/>
    <w:rsid w:val="0048237A"/>
    <w:rsid w:val="004826D8"/>
    <w:rsid w:val="00484F21"/>
    <w:rsid w:val="00486816"/>
    <w:rsid w:val="00490EDB"/>
    <w:rsid w:val="004918F7"/>
    <w:rsid w:val="00492B0B"/>
    <w:rsid w:val="00496FA7"/>
    <w:rsid w:val="00497BE3"/>
    <w:rsid w:val="004A1B40"/>
    <w:rsid w:val="004A2160"/>
    <w:rsid w:val="004A27D0"/>
    <w:rsid w:val="004A419A"/>
    <w:rsid w:val="004A5211"/>
    <w:rsid w:val="004A655D"/>
    <w:rsid w:val="004A6BB9"/>
    <w:rsid w:val="004A775B"/>
    <w:rsid w:val="004A7A1F"/>
    <w:rsid w:val="004B27F5"/>
    <w:rsid w:val="004B3942"/>
    <w:rsid w:val="004B52AA"/>
    <w:rsid w:val="004B536A"/>
    <w:rsid w:val="004B5B5B"/>
    <w:rsid w:val="004B66AA"/>
    <w:rsid w:val="004B670C"/>
    <w:rsid w:val="004B7DCB"/>
    <w:rsid w:val="004C02BE"/>
    <w:rsid w:val="004C07E4"/>
    <w:rsid w:val="004C3378"/>
    <w:rsid w:val="004C340E"/>
    <w:rsid w:val="004C3F7C"/>
    <w:rsid w:val="004C459F"/>
    <w:rsid w:val="004C4829"/>
    <w:rsid w:val="004C493C"/>
    <w:rsid w:val="004C4B4D"/>
    <w:rsid w:val="004C6379"/>
    <w:rsid w:val="004C70A4"/>
    <w:rsid w:val="004C7C3E"/>
    <w:rsid w:val="004D041E"/>
    <w:rsid w:val="004D0C67"/>
    <w:rsid w:val="004D41F7"/>
    <w:rsid w:val="004D4A06"/>
    <w:rsid w:val="004D51B7"/>
    <w:rsid w:val="004D5232"/>
    <w:rsid w:val="004E008D"/>
    <w:rsid w:val="004E0B59"/>
    <w:rsid w:val="004E1360"/>
    <w:rsid w:val="004E1D4C"/>
    <w:rsid w:val="004E4285"/>
    <w:rsid w:val="004E47C7"/>
    <w:rsid w:val="004E4B7F"/>
    <w:rsid w:val="004E56B8"/>
    <w:rsid w:val="004E5A2A"/>
    <w:rsid w:val="004E7E08"/>
    <w:rsid w:val="004F0B0B"/>
    <w:rsid w:val="004F2AEB"/>
    <w:rsid w:val="004F574A"/>
    <w:rsid w:val="004F5A55"/>
    <w:rsid w:val="004F70B5"/>
    <w:rsid w:val="00501504"/>
    <w:rsid w:val="00502885"/>
    <w:rsid w:val="00502EEF"/>
    <w:rsid w:val="005031AA"/>
    <w:rsid w:val="00503C9D"/>
    <w:rsid w:val="00505305"/>
    <w:rsid w:val="00507071"/>
    <w:rsid w:val="005076C1"/>
    <w:rsid w:val="005109B6"/>
    <w:rsid w:val="00511B40"/>
    <w:rsid w:val="00514B40"/>
    <w:rsid w:val="00515BB6"/>
    <w:rsid w:val="00516105"/>
    <w:rsid w:val="005209D2"/>
    <w:rsid w:val="005219BF"/>
    <w:rsid w:val="00523240"/>
    <w:rsid w:val="005237B9"/>
    <w:rsid w:val="00533AD3"/>
    <w:rsid w:val="00534A0F"/>
    <w:rsid w:val="00536A0D"/>
    <w:rsid w:val="005372E0"/>
    <w:rsid w:val="005423B0"/>
    <w:rsid w:val="0054292F"/>
    <w:rsid w:val="00544716"/>
    <w:rsid w:val="00547A7D"/>
    <w:rsid w:val="005526CA"/>
    <w:rsid w:val="0055328E"/>
    <w:rsid w:val="005533CB"/>
    <w:rsid w:val="00553500"/>
    <w:rsid w:val="00553E7C"/>
    <w:rsid w:val="0055419D"/>
    <w:rsid w:val="00554643"/>
    <w:rsid w:val="00560276"/>
    <w:rsid w:val="005603A0"/>
    <w:rsid w:val="0056310C"/>
    <w:rsid w:val="00563613"/>
    <w:rsid w:val="00564739"/>
    <w:rsid w:val="00564F46"/>
    <w:rsid w:val="00565567"/>
    <w:rsid w:val="0056623D"/>
    <w:rsid w:val="00566362"/>
    <w:rsid w:val="00572038"/>
    <w:rsid w:val="0057255E"/>
    <w:rsid w:val="005729EC"/>
    <w:rsid w:val="00574B4F"/>
    <w:rsid w:val="00574B5E"/>
    <w:rsid w:val="00575966"/>
    <w:rsid w:val="005778ED"/>
    <w:rsid w:val="005810D5"/>
    <w:rsid w:val="00581941"/>
    <w:rsid w:val="00582597"/>
    <w:rsid w:val="00582BAE"/>
    <w:rsid w:val="00582CA1"/>
    <w:rsid w:val="00583193"/>
    <w:rsid w:val="00585484"/>
    <w:rsid w:val="005870B0"/>
    <w:rsid w:val="00587C0A"/>
    <w:rsid w:val="00590E7D"/>
    <w:rsid w:val="00591A1A"/>
    <w:rsid w:val="00592B26"/>
    <w:rsid w:val="0059444D"/>
    <w:rsid w:val="005946DB"/>
    <w:rsid w:val="0059541D"/>
    <w:rsid w:val="00595524"/>
    <w:rsid w:val="00595D3E"/>
    <w:rsid w:val="00597A2D"/>
    <w:rsid w:val="005A13EA"/>
    <w:rsid w:val="005A1C02"/>
    <w:rsid w:val="005A53E7"/>
    <w:rsid w:val="005A6638"/>
    <w:rsid w:val="005B046E"/>
    <w:rsid w:val="005B04D4"/>
    <w:rsid w:val="005B2BD0"/>
    <w:rsid w:val="005B4B62"/>
    <w:rsid w:val="005B4E5E"/>
    <w:rsid w:val="005B4EE3"/>
    <w:rsid w:val="005B76FE"/>
    <w:rsid w:val="005C050A"/>
    <w:rsid w:val="005C0ADB"/>
    <w:rsid w:val="005C2749"/>
    <w:rsid w:val="005C3033"/>
    <w:rsid w:val="005C3243"/>
    <w:rsid w:val="005C42D7"/>
    <w:rsid w:val="005C4656"/>
    <w:rsid w:val="005C6111"/>
    <w:rsid w:val="005C68DC"/>
    <w:rsid w:val="005C6F67"/>
    <w:rsid w:val="005D0765"/>
    <w:rsid w:val="005D102A"/>
    <w:rsid w:val="005D17BF"/>
    <w:rsid w:val="005D19EF"/>
    <w:rsid w:val="005D2296"/>
    <w:rsid w:val="005D302B"/>
    <w:rsid w:val="005D3195"/>
    <w:rsid w:val="005D55DB"/>
    <w:rsid w:val="005D693D"/>
    <w:rsid w:val="005E15BC"/>
    <w:rsid w:val="005E1E20"/>
    <w:rsid w:val="005E2D0A"/>
    <w:rsid w:val="005E314D"/>
    <w:rsid w:val="005E3B63"/>
    <w:rsid w:val="005E3C37"/>
    <w:rsid w:val="005E58BC"/>
    <w:rsid w:val="005F147A"/>
    <w:rsid w:val="005F377A"/>
    <w:rsid w:val="005F426A"/>
    <w:rsid w:val="005F4BA7"/>
    <w:rsid w:val="005F5067"/>
    <w:rsid w:val="005F6273"/>
    <w:rsid w:val="005F68FC"/>
    <w:rsid w:val="005F6AA9"/>
    <w:rsid w:val="005F7F99"/>
    <w:rsid w:val="00600079"/>
    <w:rsid w:val="00601744"/>
    <w:rsid w:val="00601EE7"/>
    <w:rsid w:val="00603FD9"/>
    <w:rsid w:val="00606755"/>
    <w:rsid w:val="00610B7B"/>
    <w:rsid w:val="0061182F"/>
    <w:rsid w:val="00612295"/>
    <w:rsid w:val="00613ED8"/>
    <w:rsid w:val="00615238"/>
    <w:rsid w:val="00615600"/>
    <w:rsid w:val="00617194"/>
    <w:rsid w:val="00617425"/>
    <w:rsid w:val="006218FE"/>
    <w:rsid w:val="00621DCC"/>
    <w:rsid w:val="00624E5F"/>
    <w:rsid w:val="0062599F"/>
    <w:rsid w:val="00626D99"/>
    <w:rsid w:val="006301A8"/>
    <w:rsid w:val="00631460"/>
    <w:rsid w:val="006328B4"/>
    <w:rsid w:val="00632900"/>
    <w:rsid w:val="006329DC"/>
    <w:rsid w:val="00633025"/>
    <w:rsid w:val="00634FD0"/>
    <w:rsid w:val="00635130"/>
    <w:rsid w:val="00635ADA"/>
    <w:rsid w:val="006402A9"/>
    <w:rsid w:val="0064522A"/>
    <w:rsid w:val="006467D9"/>
    <w:rsid w:val="00647A55"/>
    <w:rsid w:val="00650608"/>
    <w:rsid w:val="00650ED3"/>
    <w:rsid w:val="00653821"/>
    <w:rsid w:val="00654475"/>
    <w:rsid w:val="00654504"/>
    <w:rsid w:val="0065475D"/>
    <w:rsid w:val="00654ECD"/>
    <w:rsid w:val="00654ED8"/>
    <w:rsid w:val="0065503B"/>
    <w:rsid w:val="00655547"/>
    <w:rsid w:val="00655BED"/>
    <w:rsid w:val="00655D1F"/>
    <w:rsid w:val="00656A85"/>
    <w:rsid w:val="00656BF0"/>
    <w:rsid w:val="00656D0F"/>
    <w:rsid w:val="00660A20"/>
    <w:rsid w:val="00660F45"/>
    <w:rsid w:val="00661CE0"/>
    <w:rsid w:val="00662C34"/>
    <w:rsid w:val="00663903"/>
    <w:rsid w:val="00664FA4"/>
    <w:rsid w:val="006668A9"/>
    <w:rsid w:val="00670DA7"/>
    <w:rsid w:val="006714BF"/>
    <w:rsid w:val="00672DCC"/>
    <w:rsid w:val="00674D96"/>
    <w:rsid w:val="00675DF0"/>
    <w:rsid w:val="00676BDA"/>
    <w:rsid w:val="00680400"/>
    <w:rsid w:val="00681CCE"/>
    <w:rsid w:val="00682B3D"/>
    <w:rsid w:val="00682E94"/>
    <w:rsid w:val="00683307"/>
    <w:rsid w:val="006843CC"/>
    <w:rsid w:val="006858EA"/>
    <w:rsid w:val="006876B5"/>
    <w:rsid w:val="006877E8"/>
    <w:rsid w:val="006909DA"/>
    <w:rsid w:val="00690A78"/>
    <w:rsid w:val="0069110E"/>
    <w:rsid w:val="006918C4"/>
    <w:rsid w:val="00692B2B"/>
    <w:rsid w:val="0069306F"/>
    <w:rsid w:val="00694D6C"/>
    <w:rsid w:val="006A2173"/>
    <w:rsid w:val="006A6F19"/>
    <w:rsid w:val="006B00E2"/>
    <w:rsid w:val="006B24A1"/>
    <w:rsid w:val="006B269B"/>
    <w:rsid w:val="006B6DAB"/>
    <w:rsid w:val="006C176A"/>
    <w:rsid w:val="006C2264"/>
    <w:rsid w:val="006C3847"/>
    <w:rsid w:val="006C3E16"/>
    <w:rsid w:val="006C3F63"/>
    <w:rsid w:val="006C682F"/>
    <w:rsid w:val="006C7301"/>
    <w:rsid w:val="006C7BCE"/>
    <w:rsid w:val="006C7C29"/>
    <w:rsid w:val="006D0B1F"/>
    <w:rsid w:val="006D3967"/>
    <w:rsid w:val="006D3A57"/>
    <w:rsid w:val="006D42CB"/>
    <w:rsid w:val="006D468F"/>
    <w:rsid w:val="006D4DB9"/>
    <w:rsid w:val="006D4EC4"/>
    <w:rsid w:val="006D5C66"/>
    <w:rsid w:val="006D704C"/>
    <w:rsid w:val="006E2AB1"/>
    <w:rsid w:val="006E2F19"/>
    <w:rsid w:val="006E32C6"/>
    <w:rsid w:val="006E3421"/>
    <w:rsid w:val="006E38BC"/>
    <w:rsid w:val="006E4195"/>
    <w:rsid w:val="006E69F8"/>
    <w:rsid w:val="006E7A0F"/>
    <w:rsid w:val="006E7E8F"/>
    <w:rsid w:val="006F23E7"/>
    <w:rsid w:val="0070135D"/>
    <w:rsid w:val="0070195D"/>
    <w:rsid w:val="00704270"/>
    <w:rsid w:val="00705106"/>
    <w:rsid w:val="007058EA"/>
    <w:rsid w:val="007070BE"/>
    <w:rsid w:val="00707C05"/>
    <w:rsid w:val="00710E6F"/>
    <w:rsid w:val="00711404"/>
    <w:rsid w:val="00711AD9"/>
    <w:rsid w:val="00713243"/>
    <w:rsid w:val="00713B11"/>
    <w:rsid w:val="00716577"/>
    <w:rsid w:val="0071693E"/>
    <w:rsid w:val="00717627"/>
    <w:rsid w:val="00721214"/>
    <w:rsid w:val="007217E8"/>
    <w:rsid w:val="00722202"/>
    <w:rsid w:val="0072375E"/>
    <w:rsid w:val="00723C9D"/>
    <w:rsid w:val="00724575"/>
    <w:rsid w:val="007266A0"/>
    <w:rsid w:val="00727D52"/>
    <w:rsid w:val="00727E12"/>
    <w:rsid w:val="00732295"/>
    <w:rsid w:val="0073434F"/>
    <w:rsid w:val="00734882"/>
    <w:rsid w:val="007363B7"/>
    <w:rsid w:val="00736D9F"/>
    <w:rsid w:val="00737223"/>
    <w:rsid w:val="00737BFF"/>
    <w:rsid w:val="00743123"/>
    <w:rsid w:val="007431CA"/>
    <w:rsid w:val="00743F6C"/>
    <w:rsid w:val="00744A7F"/>
    <w:rsid w:val="00745DE2"/>
    <w:rsid w:val="00750C48"/>
    <w:rsid w:val="00753518"/>
    <w:rsid w:val="00755745"/>
    <w:rsid w:val="00755C96"/>
    <w:rsid w:val="007568E4"/>
    <w:rsid w:val="00761DE5"/>
    <w:rsid w:val="00764587"/>
    <w:rsid w:val="00764FFB"/>
    <w:rsid w:val="00765046"/>
    <w:rsid w:val="00765691"/>
    <w:rsid w:val="00766B20"/>
    <w:rsid w:val="00770CF8"/>
    <w:rsid w:val="00772136"/>
    <w:rsid w:val="00772DDC"/>
    <w:rsid w:val="00773D8C"/>
    <w:rsid w:val="00775134"/>
    <w:rsid w:val="00777774"/>
    <w:rsid w:val="00782E34"/>
    <w:rsid w:val="00783643"/>
    <w:rsid w:val="0078417C"/>
    <w:rsid w:val="0078423F"/>
    <w:rsid w:val="00787FE9"/>
    <w:rsid w:val="00790051"/>
    <w:rsid w:val="00790A78"/>
    <w:rsid w:val="0079153F"/>
    <w:rsid w:val="00794247"/>
    <w:rsid w:val="00795BFF"/>
    <w:rsid w:val="007A0C96"/>
    <w:rsid w:val="007A0CED"/>
    <w:rsid w:val="007A1082"/>
    <w:rsid w:val="007A2760"/>
    <w:rsid w:val="007A2850"/>
    <w:rsid w:val="007A3116"/>
    <w:rsid w:val="007A378B"/>
    <w:rsid w:val="007A39F8"/>
    <w:rsid w:val="007A3FF3"/>
    <w:rsid w:val="007A40A4"/>
    <w:rsid w:val="007A50B2"/>
    <w:rsid w:val="007A579A"/>
    <w:rsid w:val="007A6014"/>
    <w:rsid w:val="007A64FD"/>
    <w:rsid w:val="007A6567"/>
    <w:rsid w:val="007A6772"/>
    <w:rsid w:val="007A683B"/>
    <w:rsid w:val="007B0008"/>
    <w:rsid w:val="007B015F"/>
    <w:rsid w:val="007B19E1"/>
    <w:rsid w:val="007B1A50"/>
    <w:rsid w:val="007B24BB"/>
    <w:rsid w:val="007B2595"/>
    <w:rsid w:val="007B2622"/>
    <w:rsid w:val="007B31EF"/>
    <w:rsid w:val="007B3C3E"/>
    <w:rsid w:val="007B3FD8"/>
    <w:rsid w:val="007B54B7"/>
    <w:rsid w:val="007B658D"/>
    <w:rsid w:val="007B6ABE"/>
    <w:rsid w:val="007B6F33"/>
    <w:rsid w:val="007C05BB"/>
    <w:rsid w:val="007C0BB3"/>
    <w:rsid w:val="007C1107"/>
    <w:rsid w:val="007C1223"/>
    <w:rsid w:val="007C142C"/>
    <w:rsid w:val="007C3E15"/>
    <w:rsid w:val="007C4305"/>
    <w:rsid w:val="007C4558"/>
    <w:rsid w:val="007C50E2"/>
    <w:rsid w:val="007C5F8A"/>
    <w:rsid w:val="007C6F50"/>
    <w:rsid w:val="007D0CBB"/>
    <w:rsid w:val="007D177F"/>
    <w:rsid w:val="007D2DCC"/>
    <w:rsid w:val="007D40AE"/>
    <w:rsid w:val="007E15A0"/>
    <w:rsid w:val="007E44DE"/>
    <w:rsid w:val="007E6757"/>
    <w:rsid w:val="007E7ADB"/>
    <w:rsid w:val="007E7BB6"/>
    <w:rsid w:val="007F371C"/>
    <w:rsid w:val="007F3F1D"/>
    <w:rsid w:val="007F4BC7"/>
    <w:rsid w:val="007F760C"/>
    <w:rsid w:val="007F799F"/>
    <w:rsid w:val="0080047C"/>
    <w:rsid w:val="00805B34"/>
    <w:rsid w:val="008067A4"/>
    <w:rsid w:val="00810D25"/>
    <w:rsid w:val="00811875"/>
    <w:rsid w:val="008159C3"/>
    <w:rsid w:val="008209AB"/>
    <w:rsid w:val="0082262A"/>
    <w:rsid w:val="00822C5C"/>
    <w:rsid w:val="00822D26"/>
    <w:rsid w:val="008240B6"/>
    <w:rsid w:val="00824DD1"/>
    <w:rsid w:val="00826DB5"/>
    <w:rsid w:val="0082729A"/>
    <w:rsid w:val="008278DF"/>
    <w:rsid w:val="00827B0A"/>
    <w:rsid w:val="00830CD5"/>
    <w:rsid w:val="00832D94"/>
    <w:rsid w:val="00836C60"/>
    <w:rsid w:val="008409DB"/>
    <w:rsid w:val="0084307D"/>
    <w:rsid w:val="00845A58"/>
    <w:rsid w:val="00847680"/>
    <w:rsid w:val="00847AF1"/>
    <w:rsid w:val="00850099"/>
    <w:rsid w:val="008503AC"/>
    <w:rsid w:val="0085073B"/>
    <w:rsid w:val="008526B6"/>
    <w:rsid w:val="00856188"/>
    <w:rsid w:val="00856DCF"/>
    <w:rsid w:val="008575AF"/>
    <w:rsid w:val="0086078A"/>
    <w:rsid w:val="00861873"/>
    <w:rsid w:val="008618F3"/>
    <w:rsid w:val="008619CD"/>
    <w:rsid w:val="00862754"/>
    <w:rsid w:val="00865017"/>
    <w:rsid w:val="00874A4F"/>
    <w:rsid w:val="008750FC"/>
    <w:rsid w:val="0087563E"/>
    <w:rsid w:val="00875BBF"/>
    <w:rsid w:val="00876BA0"/>
    <w:rsid w:val="00877AAA"/>
    <w:rsid w:val="00877B2C"/>
    <w:rsid w:val="00880B66"/>
    <w:rsid w:val="008821A9"/>
    <w:rsid w:val="008822FA"/>
    <w:rsid w:val="00884FAD"/>
    <w:rsid w:val="00886CA5"/>
    <w:rsid w:val="00887E36"/>
    <w:rsid w:val="0089097B"/>
    <w:rsid w:val="0089147D"/>
    <w:rsid w:val="00894C5C"/>
    <w:rsid w:val="008952B8"/>
    <w:rsid w:val="0089574F"/>
    <w:rsid w:val="008965E7"/>
    <w:rsid w:val="008969AE"/>
    <w:rsid w:val="00897333"/>
    <w:rsid w:val="008A0E20"/>
    <w:rsid w:val="008A391C"/>
    <w:rsid w:val="008A41D4"/>
    <w:rsid w:val="008A4256"/>
    <w:rsid w:val="008A5514"/>
    <w:rsid w:val="008A6276"/>
    <w:rsid w:val="008A7848"/>
    <w:rsid w:val="008B1F47"/>
    <w:rsid w:val="008B24FD"/>
    <w:rsid w:val="008B2BE1"/>
    <w:rsid w:val="008B52FF"/>
    <w:rsid w:val="008B5AC5"/>
    <w:rsid w:val="008B5FB5"/>
    <w:rsid w:val="008B7086"/>
    <w:rsid w:val="008C0651"/>
    <w:rsid w:val="008C2100"/>
    <w:rsid w:val="008C24E3"/>
    <w:rsid w:val="008C26FC"/>
    <w:rsid w:val="008C2F66"/>
    <w:rsid w:val="008C303C"/>
    <w:rsid w:val="008C32F9"/>
    <w:rsid w:val="008C6112"/>
    <w:rsid w:val="008C6AC2"/>
    <w:rsid w:val="008C72A6"/>
    <w:rsid w:val="008D3EB3"/>
    <w:rsid w:val="008D40C3"/>
    <w:rsid w:val="008D4529"/>
    <w:rsid w:val="008D60C9"/>
    <w:rsid w:val="008E0C24"/>
    <w:rsid w:val="008E1315"/>
    <w:rsid w:val="008E149F"/>
    <w:rsid w:val="008E21A6"/>
    <w:rsid w:val="008E372A"/>
    <w:rsid w:val="008E3963"/>
    <w:rsid w:val="008E59C0"/>
    <w:rsid w:val="008F1428"/>
    <w:rsid w:val="008F1ED3"/>
    <w:rsid w:val="008F2423"/>
    <w:rsid w:val="008F3BBC"/>
    <w:rsid w:val="008F43D0"/>
    <w:rsid w:val="008F4506"/>
    <w:rsid w:val="008F67E1"/>
    <w:rsid w:val="008F6A0A"/>
    <w:rsid w:val="008F6E55"/>
    <w:rsid w:val="008F70F2"/>
    <w:rsid w:val="008F73C6"/>
    <w:rsid w:val="00900510"/>
    <w:rsid w:val="00902100"/>
    <w:rsid w:val="0090309A"/>
    <w:rsid w:val="00903D5C"/>
    <w:rsid w:val="009046E0"/>
    <w:rsid w:val="00905CCD"/>
    <w:rsid w:val="009060F3"/>
    <w:rsid w:val="00907DBF"/>
    <w:rsid w:val="00910FD9"/>
    <w:rsid w:val="00911AA1"/>
    <w:rsid w:val="00912A5D"/>
    <w:rsid w:val="0091319C"/>
    <w:rsid w:val="00913F60"/>
    <w:rsid w:val="009143A1"/>
    <w:rsid w:val="009145C4"/>
    <w:rsid w:val="00914B7F"/>
    <w:rsid w:val="0091626F"/>
    <w:rsid w:val="009206D2"/>
    <w:rsid w:val="00921668"/>
    <w:rsid w:val="00922AE7"/>
    <w:rsid w:val="00922F50"/>
    <w:rsid w:val="00924E6A"/>
    <w:rsid w:val="00924F56"/>
    <w:rsid w:val="00927A16"/>
    <w:rsid w:val="00930667"/>
    <w:rsid w:val="00930D5A"/>
    <w:rsid w:val="00931A3F"/>
    <w:rsid w:val="00933644"/>
    <w:rsid w:val="00934477"/>
    <w:rsid w:val="00934503"/>
    <w:rsid w:val="00935453"/>
    <w:rsid w:val="00937027"/>
    <w:rsid w:val="00937128"/>
    <w:rsid w:val="00937D73"/>
    <w:rsid w:val="00940C8F"/>
    <w:rsid w:val="0094135B"/>
    <w:rsid w:val="0094561D"/>
    <w:rsid w:val="009458AD"/>
    <w:rsid w:val="00945B84"/>
    <w:rsid w:val="009468DF"/>
    <w:rsid w:val="00950169"/>
    <w:rsid w:val="009539F7"/>
    <w:rsid w:val="00954EE4"/>
    <w:rsid w:val="00955B84"/>
    <w:rsid w:val="00956DC5"/>
    <w:rsid w:val="009577D6"/>
    <w:rsid w:val="0096257A"/>
    <w:rsid w:val="00962D29"/>
    <w:rsid w:val="00962FC3"/>
    <w:rsid w:val="00963310"/>
    <w:rsid w:val="00964C63"/>
    <w:rsid w:val="00964C86"/>
    <w:rsid w:val="00965CA2"/>
    <w:rsid w:val="0096638E"/>
    <w:rsid w:val="00966FF5"/>
    <w:rsid w:val="009674A8"/>
    <w:rsid w:val="00967DA7"/>
    <w:rsid w:val="0097115C"/>
    <w:rsid w:val="0097300C"/>
    <w:rsid w:val="00975258"/>
    <w:rsid w:val="00977C2A"/>
    <w:rsid w:val="009810DB"/>
    <w:rsid w:val="00981908"/>
    <w:rsid w:val="00982670"/>
    <w:rsid w:val="00985774"/>
    <w:rsid w:val="00990607"/>
    <w:rsid w:val="009916E9"/>
    <w:rsid w:val="009917AA"/>
    <w:rsid w:val="009927E9"/>
    <w:rsid w:val="009941F4"/>
    <w:rsid w:val="009947EE"/>
    <w:rsid w:val="00995D8D"/>
    <w:rsid w:val="00997136"/>
    <w:rsid w:val="009A01B1"/>
    <w:rsid w:val="009A01E3"/>
    <w:rsid w:val="009A050F"/>
    <w:rsid w:val="009A174B"/>
    <w:rsid w:val="009A18E1"/>
    <w:rsid w:val="009A2998"/>
    <w:rsid w:val="009A373D"/>
    <w:rsid w:val="009A37B4"/>
    <w:rsid w:val="009A3A40"/>
    <w:rsid w:val="009A4767"/>
    <w:rsid w:val="009A5BB6"/>
    <w:rsid w:val="009A6A4B"/>
    <w:rsid w:val="009A7068"/>
    <w:rsid w:val="009B04C8"/>
    <w:rsid w:val="009B1773"/>
    <w:rsid w:val="009B2123"/>
    <w:rsid w:val="009B41C7"/>
    <w:rsid w:val="009B5118"/>
    <w:rsid w:val="009B6CDD"/>
    <w:rsid w:val="009C01DA"/>
    <w:rsid w:val="009C2F08"/>
    <w:rsid w:val="009C62C1"/>
    <w:rsid w:val="009D0EC3"/>
    <w:rsid w:val="009D289E"/>
    <w:rsid w:val="009D533D"/>
    <w:rsid w:val="009D7477"/>
    <w:rsid w:val="009E0BFD"/>
    <w:rsid w:val="009E1444"/>
    <w:rsid w:val="009E1813"/>
    <w:rsid w:val="009E4B6A"/>
    <w:rsid w:val="009E72E3"/>
    <w:rsid w:val="009E7F79"/>
    <w:rsid w:val="009F0764"/>
    <w:rsid w:val="009F0769"/>
    <w:rsid w:val="009F12E8"/>
    <w:rsid w:val="009F132C"/>
    <w:rsid w:val="009F411A"/>
    <w:rsid w:val="009F48B4"/>
    <w:rsid w:val="009F5C36"/>
    <w:rsid w:val="009F5F26"/>
    <w:rsid w:val="00A006D3"/>
    <w:rsid w:val="00A01DC4"/>
    <w:rsid w:val="00A03498"/>
    <w:rsid w:val="00A10221"/>
    <w:rsid w:val="00A10E3B"/>
    <w:rsid w:val="00A12BD5"/>
    <w:rsid w:val="00A1451E"/>
    <w:rsid w:val="00A170CF"/>
    <w:rsid w:val="00A17B09"/>
    <w:rsid w:val="00A207FF"/>
    <w:rsid w:val="00A215DB"/>
    <w:rsid w:val="00A240DA"/>
    <w:rsid w:val="00A243C2"/>
    <w:rsid w:val="00A249AA"/>
    <w:rsid w:val="00A25CA0"/>
    <w:rsid w:val="00A25E9B"/>
    <w:rsid w:val="00A27F30"/>
    <w:rsid w:val="00A30762"/>
    <w:rsid w:val="00A31568"/>
    <w:rsid w:val="00A32D6F"/>
    <w:rsid w:val="00A3482C"/>
    <w:rsid w:val="00A367F2"/>
    <w:rsid w:val="00A3696B"/>
    <w:rsid w:val="00A36EF7"/>
    <w:rsid w:val="00A414B4"/>
    <w:rsid w:val="00A43005"/>
    <w:rsid w:val="00A4315F"/>
    <w:rsid w:val="00A45BCB"/>
    <w:rsid w:val="00A46D4B"/>
    <w:rsid w:val="00A47C04"/>
    <w:rsid w:val="00A50750"/>
    <w:rsid w:val="00A519B9"/>
    <w:rsid w:val="00A519CD"/>
    <w:rsid w:val="00A51F31"/>
    <w:rsid w:val="00A521B8"/>
    <w:rsid w:val="00A54479"/>
    <w:rsid w:val="00A54BB6"/>
    <w:rsid w:val="00A55FBD"/>
    <w:rsid w:val="00A60BF4"/>
    <w:rsid w:val="00A62C74"/>
    <w:rsid w:val="00A6341E"/>
    <w:rsid w:val="00A6343B"/>
    <w:rsid w:val="00A6405D"/>
    <w:rsid w:val="00A6471C"/>
    <w:rsid w:val="00A64A9B"/>
    <w:rsid w:val="00A675EE"/>
    <w:rsid w:val="00A722AD"/>
    <w:rsid w:val="00A738A3"/>
    <w:rsid w:val="00A73D32"/>
    <w:rsid w:val="00A74546"/>
    <w:rsid w:val="00A74655"/>
    <w:rsid w:val="00A75339"/>
    <w:rsid w:val="00A75C3C"/>
    <w:rsid w:val="00A77EC9"/>
    <w:rsid w:val="00A8098E"/>
    <w:rsid w:val="00A80FB3"/>
    <w:rsid w:val="00A810D4"/>
    <w:rsid w:val="00A81558"/>
    <w:rsid w:val="00A829E1"/>
    <w:rsid w:val="00A8367F"/>
    <w:rsid w:val="00A83B9C"/>
    <w:rsid w:val="00A83E5B"/>
    <w:rsid w:val="00A84058"/>
    <w:rsid w:val="00A84B76"/>
    <w:rsid w:val="00A85261"/>
    <w:rsid w:val="00A85B26"/>
    <w:rsid w:val="00A9122F"/>
    <w:rsid w:val="00A920A2"/>
    <w:rsid w:val="00A92B58"/>
    <w:rsid w:val="00A939AC"/>
    <w:rsid w:val="00A93B22"/>
    <w:rsid w:val="00A949F7"/>
    <w:rsid w:val="00A975DA"/>
    <w:rsid w:val="00A97B0E"/>
    <w:rsid w:val="00A97BD0"/>
    <w:rsid w:val="00AA128D"/>
    <w:rsid w:val="00AA2174"/>
    <w:rsid w:val="00AA3DBC"/>
    <w:rsid w:val="00AA40BB"/>
    <w:rsid w:val="00AA58E4"/>
    <w:rsid w:val="00AA6E17"/>
    <w:rsid w:val="00AA7D0E"/>
    <w:rsid w:val="00AB0022"/>
    <w:rsid w:val="00AB00FC"/>
    <w:rsid w:val="00AB0274"/>
    <w:rsid w:val="00AB13D2"/>
    <w:rsid w:val="00AB164F"/>
    <w:rsid w:val="00AB1C6B"/>
    <w:rsid w:val="00AB4747"/>
    <w:rsid w:val="00AB53FC"/>
    <w:rsid w:val="00AB54CE"/>
    <w:rsid w:val="00AB59F6"/>
    <w:rsid w:val="00AB5F16"/>
    <w:rsid w:val="00AB616A"/>
    <w:rsid w:val="00AB745F"/>
    <w:rsid w:val="00AB7F2D"/>
    <w:rsid w:val="00AC2DE6"/>
    <w:rsid w:val="00AC3C22"/>
    <w:rsid w:val="00AC3CAA"/>
    <w:rsid w:val="00AC4107"/>
    <w:rsid w:val="00AC5BD7"/>
    <w:rsid w:val="00AD10BB"/>
    <w:rsid w:val="00AD2199"/>
    <w:rsid w:val="00AD2687"/>
    <w:rsid w:val="00AD3D35"/>
    <w:rsid w:val="00AD44DA"/>
    <w:rsid w:val="00AD468E"/>
    <w:rsid w:val="00AE0D72"/>
    <w:rsid w:val="00AE16E3"/>
    <w:rsid w:val="00AE3A32"/>
    <w:rsid w:val="00AE3FDC"/>
    <w:rsid w:val="00AE4728"/>
    <w:rsid w:val="00AE555C"/>
    <w:rsid w:val="00AE633A"/>
    <w:rsid w:val="00AE64CD"/>
    <w:rsid w:val="00AE7D70"/>
    <w:rsid w:val="00AF0F6F"/>
    <w:rsid w:val="00AF1C19"/>
    <w:rsid w:val="00AF259F"/>
    <w:rsid w:val="00AF2C00"/>
    <w:rsid w:val="00AF59A4"/>
    <w:rsid w:val="00AF60B2"/>
    <w:rsid w:val="00AF723C"/>
    <w:rsid w:val="00AF7DD1"/>
    <w:rsid w:val="00B0131D"/>
    <w:rsid w:val="00B01636"/>
    <w:rsid w:val="00B01FF8"/>
    <w:rsid w:val="00B02F7C"/>
    <w:rsid w:val="00B03171"/>
    <w:rsid w:val="00B031DA"/>
    <w:rsid w:val="00B03F01"/>
    <w:rsid w:val="00B07719"/>
    <w:rsid w:val="00B10486"/>
    <w:rsid w:val="00B10C93"/>
    <w:rsid w:val="00B11287"/>
    <w:rsid w:val="00B11BF1"/>
    <w:rsid w:val="00B13818"/>
    <w:rsid w:val="00B1388C"/>
    <w:rsid w:val="00B142FA"/>
    <w:rsid w:val="00B1437D"/>
    <w:rsid w:val="00B14642"/>
    <w:rsid w:val="00B148DF"/>
    <w:rsid w:val="00B14A2B"/>
    <w:rsid w:val="00B15BC1"/>
    <w:rsid w:val="00B1754B"/>
    <w:rsid w:val="00B201C5"/>
    <w:rsid w:val="00B2022F"/>
    <w:rsid w:val="00B20579"/>
    <w:rsid w:val="00B211EE"/>
    <w:rsid w:val="00B22421"/>
    <w:rsid w:val="00B2360B"/>
    <w:rsid w:val="00B240EA"/>
    <w:rsid w:val="00B26A1C"/>
    <w:rsid w:val="00B27D43"/>
    <w:rsid w:val="00B3044C"/>
    <w:rsid w:val="00B308F2"/>
    <w:rsid w:val="00B330B6"/>
    <w:rsid w:val="00B34A70"/>
    <w:rsid w:val="00B352C9"/>
    <w:rsid w:val="00B36C53"/>
    <w:rsid w:val="00B37644"/>
    <w:rsid w:val="00B40128"/>
    <w:rsid w:val="00B4030D"/>
    <w:rsid w:val="00B40B71"/>
    <w:rsid w:val="00B41914"/>
    <w:rsid w:val="00B41BD8"/>
    <w:rsid w:val="00B422D2"/>
    <w:rsid w:val="00B44840"/>
    <w:rsid w:val="00B44DFC"/>
    <w:rsid w:val="00B462CD"/>
    <w:rsid w:val="00B5035B"/>
    <w:rsid w:val="00B5047B"/>
    <w:rsid w:val="00B50E63"/>
    <w:rsid w:val="00B544AB"/>
    <w:rsid w:val="00B60283"/>
    <w:rsid w:val="00B60383"/>
    <w:rsid w:val="00B609A8"/>
    <w:rsid w:val="00B62268"/>
    <w:rsid w:val="00B63C18"/>
    <w:rsid w:val="00B64431"/>
    <w:rsid w:val="00B65569"/>
    <w:rsid w:val="00B65EC8"/>
    <w:rsid w:val="00B66598"/>
    <w:rsid w:val="00B67567"/>
    <w:rsid w:val="00B700F6"/>
    <w:rsid w:val="00B70744"/>
    <w:rsid w:val="00B74079"/>
    <w:rsid w:val="00B7432E"/>
    <w:rsid w:val="00B74F4E"/>
    <w:rsid w:val="00B763FD"/>
    <w:rsid w:val="00B77498"/>
    <w:rsid w:val="00B83113"/>
    <w:rsid w:val="00B85FF6"/>
    <w:rsid w:val="00B86741"/>
    <w:rsid w:val="00B870C2"/>
    <w:rsid w:val="00B9150C"/>
    <w:rsid w:val="00B93C71"/>
    <w:rsid w:val="00B95A60"/>
    <w:rsid w:val="00B9714F"/>
    <w:rsid w:val="00BA21C5"/>
    <w:rsid w:val="00BA284C"/>
    <w:rsid w:val="00BA4F19"/>
    <w:rsid w:val="00BA5DFC"/>
    <w:rsid w:val="00BA61A5"/>
    <w:rsid w:val="00BA6292"/>
    <w:rsid w:val="00BA6397"/>
    <w:rsid w:val="00BA7835"/>
    <w:rsid w:val="00BB0B6E"/>
    <w:rsid w:val="00BB2569"/>
    <w:rsid w:val="00BB2678"/>
    <w:rsid w:val="00BB3A2F"/>
    <w:rsid w:val="00BB4991"/>
    <w:rsid w:val="00BB706F"/>
    <w:rsid w:val="00BC2193"/>
    <w:rsid w:val="00BC22C3"/>
    <w:rsid w:val="00BC3069"/>
    <w:rsid w:val="00BC3F75"/>
    <w:rsid w:val="00BC47E4"/>
    <w:rsid w:val="00BC79EE"/>
    <w:rsid w:val="00BD07C5"/>
    <w:rsid w:val="00BD1EEE"/>
    <w:rsid w:val="00BD45D0"/>
    <w:rsid w:val="00BD6BBB"/>
    <w:rsid w:val="00BE0DF9"/>
    <w:rsid w:val="00BE1211"/>
    <w:rsid w:val="00BE1EFA"/>
    <w:rsid w:val="00BE20A2"/>
    <w:rsid w:val="00BE2F2D"/>
    <w:rsid w:val="00BE3C55"/>
    <w:rsid w:val="00BE4080"/>
    <w:rsid w:val="00BE49AB"/>
    <w:rsid w:val="00BF02EF"/>
    <w:rsid w:val="00BF2808"/>
    <w:rsid w:val="00BF2E60"/>
    <w:rsid w:val="00BF4D5E"/>
    <w:rsid w:val="00BF4EBE"/>
    <w:rsid w:val="00BF7176"/>
    <w:rsid w:val="00BF72FE"/>
    <w:rsid w:val="00BF7B04"/>
    <w:rsid w:val="00C00109"/>
    <w:rsid w:val="00C00E73"/>
    <w:rsid w:val="00C00FD0"/>
    <w:rsid w:val="00C0484C"/>
    <w:rsid w:val="00C0711F"/>
    <w:rsid w:val="00C10FE0"/>
    <w:rsid w:val="00C11334"/>
    <w:rsid w:val="00C13721"/>
    <w:rsid w:val="00C137D0"/>
    <w:rsid w:val="00C21108"/>
    <w:rsid w:val="00C21D74"/>
    <w:rsid w:val="00C22713"/>
    <w:rsid w:val="00C23A2F"/>
    <w:rsid w:val="00C271E7"/>
    <w:rsid w:val="00C27D2E"/>
    <w:rsid w:val="00C30AB0"/>
    <w:rsid w:val="00C30AB6"/>
    <w:rsid w:val="00C30FF0"/>
    <w:rsid w:val="00C3124D"/>
    <w:rsid w:val="00C31B16"/>
    <w:rsid w:val="00C32C2F"/>
    <w:rsid w:val="00C337AE"/>
    <w:rsid w:val="00C36C87"/>
    <w:rsid w:val="00C372ED"/>
    <w:rsid w:val="00C410D8"/>
    <w:rsid w:val="00C425B5"/>
    <w:rsid w:val="00C43683"/>
    <w:rsid w:val="00C47680"/>
    <w:rsid w:val="00C477E3"/>
    <w:rsid w:val="00C479EE"/>
    <w:rsid w:val="00C47AD9"/>
    <w:rsid w:val="00C47EFF"/>
    <w:rsid w:val="00C51516"/>
    <w:rsid w:val="00C53405"/>
    <w:rsid w:val="00C5346D"/>
    <w:rsid w:val="00C547BA"/>
    <w:rsid w:val="00C5769B"/>
    <w:rsid w:val="00C613D2"/>
    <w:rsid w:val="00C61E97"/>
    <w:rsid w:val="00C63659"/>
    <w:rsid w:val="00C63B6C"/>
    <w:rsid w:val="00C64344"/>
    <w:rsid w:val="00C64D9F"/>
    <w:rsid w:val="00C65A11"/>
    <w:rsid w:val="00C674AB"/>
    <w:rsid w:val="00C70076"/>
    <w:rsid w:val="00C72147"/>
    <w:rsid w:val="00C74AAE"/>
    <w:rsid w:val="00C8286D"/>
    <w:rsid w:val="00C8302C"/>
    <w:rsid w:val="00C83059"/>
    <w:rsid w:val="00C8565C"/>
    <w:rsid w:val="00C870E2"/>
    <w:rsid w:val="00C91E60"/>
    <w:rsid w:val="00C92BA3"/>
    <w:rsid w:val="00C931D5"/>
    <w:rsid w:val="00C93810"/>
    <w:rsid w:val="00C9393A"/>
    <w:rsid w:val="00C93F32"/>
    <w:rsid w:val="00C95559"/>
    <w:rsid w:val="00C96252"/>
    <w:rsid w:val="00C9682A"/>
    <w:rsid w:val="00CA0E2E"/>
    <w:rsid w:val="00CA1169"/>
    <w:rsid w:val="00CA21D0"/>
    <w:rsid w:val="00CA3E0F"/>
    <w:rsid w:val="00CA64ED"/>
    <w:rsid w:val="00CA7816"/>
    <w:rsid w:val="00CB038F"/>
    <w:rsid w:val="00CB0999"/>
    <w:rsid w:val="00CB251F"/>
    <w:rsid w:val="00CB2AFA"/>
    <w:rsid w:val="00CB3C8E"/>
    <w:rsid w:val="00CB3E1A"/>
    <w:rsid w:val="00CB3EAA"/>
    <w:rsid w:val="00CB442B"/>
    <w:rsid w:val="00CB4985"/>
    <w:rsid w:val="00CB4A06"/>
    <w:rsid w:val="00CB56C8"/>
    <w:rsid w:val="00CB5C35"/>
    <w:rsid w:val="00CC0FBD"/>
    <w:rsid w:val="00CC29E8"/>
    <w:rsid w:val="00CC3A31"/>
    <w:rsid w:val="00CC5AEC"/>
    <w:rsid w:val="00CC5F26"/>
    <w:rsid w:val="00CC7ABD"/>
    <w:rsid w:val="00CD0553"/>
    <w:rsid w:val="00CD0612"/>
    <w:rsid w:val="00CD1365"/>
    <w:rsid w:val="00CD1BBE"/>
    <w:rsid w:val="00CD2AE8"/>
    <w:rsid w:val="00CD2F79"/>
    <w:rsid w:val="00CD4E27"/>
    <w:rsid w:val="00CD508E"/>
    <w:rsid w:val="00CD59C5"/>
    <w:rsid w:val="00CD66E3"/>
    <w:rsid w:val="00CE0336"/>
    <w:rsid w:val="00CE254D"/>
    <w:rsid w:val="00CE36ED"/>
    <w:rsid w:val="00CE3B6B"/>
    <w:rsid w:val="00CE699C"/>
    <w:rsid w:val="00CE747B"/>
    <w:rsid w:val="00CF1219"/>
    <w:rsid w:val="00CF13A8"/>
    <w:rsid w:val="00CF25BF"/>
    <w:rsid w:val="00CF3A6A"/>
    <w:rsid w:val="00CF4660"/>
    <w:rsid w:val="00CF56DD"/>
    <w:rsid w:val="00CF78B4"/>
    <w:rsid w:val="00D000B4"/>
    <w:rsid w:val="00D00175"/>
    <w:rsid w:val="00D02A06"/>
    <w:rsid w:val="00D03AA0"/>
    <w:rsid w:val="00D03D72"/>
    <w:rsid w:val="00D057C4"/>
    <w:rsid w:val="00D0597A"/>
    <w:rsid w:val="00D0664D"/>
    <w:rsid w:val="00D10D2B"/>
    <w:rsid w:val="00D1123B"/>
    <w:rsid w:val="00D11F21"/>
    <w:rsid w:val="00D126CC"/>
    <w:rsid w:val="00D1469C"/>
    <w:rsid w:val="00D146B3"/>
    <w:rsid w:val="00D15A86"/>
    <w:rsid w:val="00D169C3"/>
    <w:rsid w:val="00D210E2"/>
    <w:rsid w:val="00D2123F"/>
    <w:rsid w:val="00D22769"/>
    <w:rsid w:val="00D24B31"/>
    <w:rsid w:val="00D24D2C"/>
    <w:rsid w:val="00D253D2"/>
    <w:rsid w:val="00D2665F"/>
    <w:rsid w:val="00D26902"/>
    <w:rsid w:val="00D26DE8"/>
    <w:rsid w:val="00D2788D"/>
    <w:rsid w:val="00D311B5"/>
    <w:rsid w:val="00D31C33"/>
    <w:rsid w:val="00D32A5F"/>
    <w:rsid w:val="00D336DE"/>
    <w:rsid w:val="00D33F2F"/>
    <w:rsid w:val="00D34AC4"/>
    <w:rsid w:val="00D35616"/>
    <w:rsid w:val="00D3571D"/>
    <w:rsid w:val="00D358DE"/>
    <w:rsid w:val="00D35C22"/>
    <w:rsid w:val="00D361FF"/>
    <w:rsid w:val="00D36D5A"/>
    <w:rsid w:val="00D37B9F"/>
    <w:rsid w:val="00D41912"/>
    <w:rsid w:val="00D433A6"/>
    <w:rsid w:val="00D43A90"/>
    <w:rsid w:val="00D44CFF"/>
    <w:rsid w:val="00D45377"/>
    <w:rsid w:val="00D50015"/>
    <w:rsid w:val="00D50CCD"/>
    <w:rsid w:val="00D50CF7"/>
    <w:rsid w:val="00D53070"/>
    <w:rsid w:val="00D53BD4"/>
    <w:rsid w:val="00D54741"/>
    <w:rsid w:val="00D55862"/>
    <w:rsid w:val="00D55B69"/>
    <w:rsid w:val="00D57CB2"/>
    <w:rsid w:val="00D61894"/>
    <w:rsid w:val="00D6280B"/>
    <w:rsid w:val="00D62C46"/>
    <w:rsid w:val="00D640CC"/>
    <w:rsid w:val="00D66DBF"/>
    <w:rsid w:val="00D70411"/>
    <w:rsid w:val="00D70529"/>
    <w:rsid w:val="00D711D5"/>
    <w:rsid w:val="00D71E16"/>
    <w:rsid w:val="00D73072"/>
    <w:rsid w:val="00D76532"/>
    <w:rsid w:val="00D80852"/>
    <w:rsid w:val="00D83690"/>
    <w:rsid w:val="00D83939"/>
    <w:rsid w:val="00D86749"/>
    <w:rsid w:val="00D86C46"/>
    <w:rsid w:val="00D8715A"/>
    <w:rsid w:val="00D87AD6"/>
    <w:rsid w:val="00D87C56"/>
    <w:rsid w:val="00D9076B"/>
    <w:rsid w:val="00D90A45"/>
    <w:rsid w:val="00D91D58"/>
    <w:rsid w:val="00D92243"/>
    <w:rsid w:val="00D94782"/>
    <w:rsid w:val="00D94C97"/>
    <w:rsid w:val="00D9715A"/>
    <w:rsid w:val="00D97ABD"/>
    <w:rsid w:val="00DA1471"/>
    <w:rsid w:val="00DA14EC"/>
    <w:rsid w:val="00DB1CBC"/>
    <w:rsid w:val="00DB3D87"/>
    <w:rsid w:val="00DB439E"/>
    <w:rsid w:val="00DB4450"/>
    <w:rsid w:val="00DB45EF"/>
    <w:rsid w:val="00DB6650"/>
    <w:rsid w:val="00DB69E5"/>
    <w:rsid w:val="00DB6CED"/>
    <w:rsid w:val="00DC1AB7"/>
    <w:rsid w:val="00DC2793"/>
    <w:rsid w:val="00DC344D"/>
    <w:rsid w:val="00DC367B"/>
    <w:rsid w:val="00DC3DBB"/>
    <w:rsid w:val="00DC5095"/>
    <w:rsid w:val="00DC5A00"/>
    <w:rsid w:val="00DC6FAA"/>
    <w:rsid w:val="00DC72E5"/>
    <w:rsid w:val="00DC76F7"/>
    <w:rsid w:val="00DC798C"/>
    <w:rsid w:val="00DD0344"/>
    <w:rsid w:val="00DD3673"/>
    <w:rsid w:val="00DD3D32"/>
    <w:rsid w:val="00DD44FE"/>
    <w:rsid w:val="00DE08D0"/>
    <w:rsid w:val="00DE2C61"/>
    <w:rsid w:val="00DE2E17"/>
    <w:rsid w:val="00DE5817"/>
    <w:rsid w:val="00DE6063"/>
    <w:rsid w:val="00DE639C"/>
    <w:rsid w:val="00DE64D2"/>
    <w:rsid w:val="00DE6B95"/>
    <w:rsid w:val="00DE6E66"/>
    <w:rsid w:val="00DF03BB"/>
    <w:rsid w:val="00DF0AC1"/>
    <w:rsid w:val="00DF18BF"/>
    <w:rsid w:val="00DF27F5"/>
    <w:rsid w:val="00DF32CE"/>
    <w:rsid w:val="00DF4B66"/>
    <w:rsid w:val="00DF62E5"/>
    <w:rsid w:val="00DF7A80"/>
    <w:rsid w:val="00E00604"/>
    <w:rsid w:val="00E0134C"/>
    <w:rsid w:val="00E0236E"/>
    <w:rsid w:val="00E032BF"/>
    <w:rsid w:val="00E0342C"/>
    <w:rsid w:val="00E038B5"/>
    <w:rsid w:val="00E06E4D"/>
    <w:rsid w:val="00E07B76"/>
    <w:rsid w:val="00E1025C"/>
    <w:rsid w:val="00E106DF"/>
    <w:rsid w:val="00E108DC"/>
    <w:rsid w:val="00E12B3C"/>
    <w:rsid w:val="00E1448F"/>
    <w:rsid w:val="00E16C39"/>
    <w:rsid w:val="00E16FE1"/>
    <w:rsid w:val="00E1732B"/>
    <w:rsid w:val="00E17FD2"/>
    <w:rsid w:val="00E212D5"/>
    <w:rsid w:val="00E226FE"/>
    <w:rsid w:val="00E22A00"/>
    <w:rsid w:val="00E2483E"/>
    <w:rsid w:val="00E2500E"/>
    <w:rsid w:val="00E25D62"/>
    <w:rsid w:val="00E3052E"/>
    <w:rsid w:val="00E33E61"/>
    <w:rsid w:val="00E36A1D"/>
    <w:rsid w:val="00E36F90"/>
    <w:rsid w:val="00E4033D"/>
    <w:rsid w:val="00E407A9"/>
    <w:rsid w:val="00E4215C"/>
    <w:rsid w:val="00E43729"/>
    <w:rsid w:val="00E46132"/>
    <w:rsid w:val="00E473D2"/>
    <w:rsid w:val="00E50163"/>
    <w:rsid w:val="00E5020D"/>
    <w:rsid w:val="00E5146F"/>
    <w:rsid w:val="00E515D1"/>
    <w:rsid w:val="00E52AFE"/>
    <w:rsid w:val="00E538EA"/>
    <w:rsid w:val="00E544BC"/>
    <w:rsid w:val="00E546C0"/>
    <w:rsid w:val="00E55AB0"/>
    <w:rsid w:val="00E565CE"/>
    <w:rsid w:val="00E61ABC"/>
    <w:rsid w:val="00E62EDD"/>
    <w:rsid w:val="00E63441"/>
    <w:rsid w:val="00E63720"/>
    <w:rsid w:val="00E65DB2"/>
    <w:rsid w:val="00E709CC"/>
    <w:rsid w:val="00E711D3"/>
    <w:rsid w:val="00E71899"/>
    <w:rsid w:val="00E73A52"/>
    <w:rsid w:val="00E80074"/>
    <w:rsid w:val="00E80CD1"/>
    <w:rsid w:val="00E810C4"/>
    <w:rsid w:val="00E81CCF"/>
    <w:rsid w:val="00E81E1A"/>
    <w:rsid w:val="00E83335"/>
    <w:rsid w:val="00E840E1"/>
    <w:rsid w:val="00E8516C"/>
    <w:rsid w:val="00E8635B"/>
    <w:rsid w:val="00E86815"/>
    <w:rsid w:val="00E92EE8"/>
    <w:rsid w:val="00E94970"/>
    <w:rsid w:val="00E95A84"/>
    <w:rsid w:val="00E96D74"/>
    <w:rsid w:val="00EA0F0D"/>
    <w:rsid w:val="00EA136B"/>
    <w:rsid w:val="00EA17F2"/>
    <w:rsid w:val="00EA1F93"/>
    <w:rsid w:val="00EA2224"/>
    <w:rsid w:val="00EA2BF9"/>
    <w:rsid w:val="00EA437C"/>
    <w:rsid w:val="00EA4B8D"/>
    <w:rsid w:val="00EA6770"/>
    <w:rsid w:val="00EA7829"/>
    <w:rsid w:val="00EB0587"/>
    <w:rsid w:val="00EB05E8"/>
    <w:rsid w:val="00EB0ECF"/>
    <w:rsid w:val="00EB1535"/>
    <w:rsid w:val="00EB1CD9"/>
    <w:rsid w:val="00EB2304"/>
    <w:rsid w:val="00EB3412"/>
    <w:rsid w:val="00EC6808"/>
    <w:rsid w:val="00EC7B1F"/>
    <w:rsid w:val="00EC7E69"/>
    <w:rsid w:val="00ED0041"/>
    <w:rsid w:val="00ED3151"/>
    <w:rsid w:val="00ED4C2B"/>
    <w:rsid w:val="00ED530E"/>
    <w:rsid w:val="00ED605E"/>
    <w:rsid w:val="00EE1094"/>
    <w:rsid w:val="00EE1113"/>
    <w:rsid w:val="00EE2DA2"/>
    <w:rsid w:val="00EE395C"/>
    <w:rsid w:val="00EE3DA1"/>
    <w:rsid w:val="00EE4F16"/>
    <w:rsid w:val="00EF39FE"/>
    <w:rsid w:val="00EF4145"/>
    <w:rsid w:val="00EF427E"/>
    <w:rsid w:val="00EF649E"/>
    <w:rsid w:val="00EF6929"/>
    <w:rsid w:val="00EF72A7"/>
    <w:rsid w:val="00F005C8"/>
    <w:rsid w:val="00F011E7"/>
    <w:rsid w:val="00F016BB"/>
    <w:rsid w:val="00F02565"/>
    <w:rsid w:val="00F0291B"/>
    <w:rsid w:val="00F0322F"/>
    <w:rsid w:val="00F0419A"/>
    <w:rsid w:val="00F05373"/>
    <w:rsid w:val="00F05FC0"/>
    <w:rsid w:val="00F0681D"/>
    <w:rsid w:val="00F112CF"/>
    <w:rsid w:val="00F12152"/>
    <w:rsid w:val="00F13F7F"/>
    <w:rsid w:val="00F153E5"/>
    <w:rsid w:val="00F15C2C"/>
    <w:rsid w:val="00F204DE"/>
    <w:rsid w:val="00F20612"/>
    <w:rsid w:val="00F22259"/>
    <w:rsid w:val="00F22A14"/>
    <w:rsid w:val="00F24F34"/>
    <w:rsid w:val="00F24FDD"/>
    <w:rsid w:val="00F2727F"/>
    <w:rsid w:val="00F27559"/>
    <w:rsid w:val="00F27F26"/>
    <w:rsid w:val="00F30D70"/>
    <w:rsid w:val="00F32351"/>
    <w:rsid w:val="00F34A15"/>
    <w:rsid w:val="00F3625B"/>
    <w:rsid w:val="00F362AC"/>
    <w:rsid w:val="00F3692A"/>
    <w:rsid w:val="00F36C69"/>
    <w:rsid w:val="00F4079A"/>
    <w:rsid w:val="00F42E5C"/>
    <w:rsid w:val="00F437DE"/>
    <w:rsid w:val="00F43C12"/>
    <w:rsid w:val="00F44441"/>
    <w:rsid w:val="00F45036"/>
    <w:rsid w:val="00F468F5"/>
    <w:rsid w:val="00F51ADE"/>
    <w:rsid w:val="00F52581"/>
    <w:rsid w:val="00F52B70"/>
    <w:rsid w:val="00F53917"/>
    <w:rsid w:val="00F56CD0"/>
    <w:rsid w:val="00F57C12"/>
    <w:rsid w:val="00F6059F"/>
    <w:rsid w:val="00F621BF"/>
    <w:rsid w:val="00F621EE"/>
    <w:rsid w:val="00F6283C"/>
    <w:rsid w:val="00F640BB"/>
    <w:rsid w:val="00F64414"/>
    <w:rsid w:val="00F667A3"/>
    <w:rsid w:val="00F67643"/>
    <w:rsid w:val="00F70DF9"/>
    <w:rsid w:val="00F71D29"/>
    <w:rsid w:val="00F753D3"/>
    <w:rsid w:val="00F75688"/>
    <w:rsid w:val="00F75B79"/>
    <w:rsid w:val="00F75F5D"/>
    <w:rsid w:val="00F76E7D"/>
    <w:rsid w:val="00F77C2C"/>
    <w:rsid w:val="00F81D5D"/>
    <w:rsid w:val="00F8312A"/>
    <w:rsid w:val="00F83C33"/>
    <w:rsid w:val="00F84E0D"/>
    <w:rsid w:val="00F86B5D"/>
    <w:rsid w:val="00F86EC5"/>
    <w:rsid w:val="00F87D6A"/>
    <w:rsid w:val="00F908CF"/>
    <w:rsid w:val="00F90A9D"/>
    <w:rsid w:val="00F91C29"/>
    <w:rsid w:val="00F92E7D"/>
    <w:rsid w:val="00F93295"/>
    <w:rsid w:val="00F93BBA"/>
    <w:rsid w:val="00F94A53"/>
    <w:rsid w:val="00F97321"/>
    <w:rsid w:val="00F978AC"/>
    <w:rsid w:val="00F97D3B"/>
    <w:rsid w:val="00F97DBB"/>
    <w:rsid w:val="00FA1C00"/>
    <w:rsid w:val="00FA1E3E"/>
    <w:rsid w:val="00FA2A3B"/>
    <w:rsid w:val="00FA2ADB"/>
    <w:rsid w:val="00FA429E"/>
    <w:rsid w:val="00FA4E5B"/>
    <w:rsid w:val="00FA57F7"/>
    <w:rsid w:val="00FA7227"/>
    <w:rsid w:val="00FA75BF"/>
    <w:rsid w:val="00FB06D6"/>
    <w:rsid w:val="00FB17AE"/>
    <w:rsid w:val="00FB1DAE"/>
    <w:rsid w:val="00FB27F7"/>
    <w:rsid w:val="00FB3433"/>
    <w:rsid w:val="00FB346A"/>
    <w:rsid w:val="00FB70E9"/>
    <w:rsid w:val="00FC0946"/>
    <w:rsid w:val="00FC1AE8"/>
    <w:rsid w:val="00FC2E1A"/>
    <w:rsid w:val="00FC31D7"/>
    <w:rsid w:val="00FC31DF"/>
    <w:rsid w:val="00FC37DF"/>
    <w:rsid w:val="00FC3CA7"/>
    <w:rsid w:val="00FC59D2"/>
    <w:rsid w:val="00FC5A72"/>
    <w:rsid w:val="00FC7626"/>
    <w:rsid w:val="00FC7BA9"/>
    <w:rsid w:val="00FD17DF"/>
    <w:rsid w:val="00FD3391"/>
    <w:rsid w:val="00FD4B96"/>
    <w:rsid w:val="00FD5BC4"/>
    <w:rsid w:val="00FD6ADF"/>
    <w:rsid w:val="00FE00F8"/>
    <w:rsid w:val="00FE0939"/>
    <w:rsid w:val="00FE15F1"/>
    <w:rsid w:val="00FE1764"/>
    <w:rsid w:val="00FE1DA1"/>
    <w:rsid w:val="00FE2436"/>
    <w:rsid w:val="00FE354E"/>
    <w:rsid w:val="00FE654D"/>
    <w:rsid w:val="00FE6A0B"/>
    <w:rsid w:val="00FE75B9"/>
    <w:rsid w:val="00FE7858"/>
    <w:rsid w:val="00FF1A8C"/>
    <w:rsid w:val="00FF1E2F"/>
    <w:rsid w:val="00FF2612"/>
    <w:rsid w:val="00FF2CEB"/>
    <w:rsid w:val="00FF4973"/>
    <w:rsid w:val="00FF5682"/>
    <w:rsid w:val="00FF59B9"/>
    <w:rsid w:val="00FF609E"/>
    <w:rsid w:val="00FF7111"/>
    <w:rsid w:val="00FF7B1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9399AF0"/>
  <w15:docId w15:val="{AD1B48D3-FAC5-48BD-A912-65BB79F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B015F"/>
    <w:pPr>
      <w:widowControl w:val="0"/>
      <w:ind w:left="0" w:firstLine="0"/>
      <w:textAlignment w:val="center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94135B"/>
    <w:pPr>
      <w:keepNext/>
      <w:keepLines/>
      <w:numPr>
        <w:numId w:val="27"/>
      </w:numPr>
      <w:spacing w:line="432" w:lineRule="auto"/>
      <w:outlineLvl w:val="0"/>
    </w:pPr>
    <w:rPr>
      <w:b/>
      <w:kern w:val="0"/>
      <w:sz w:val="28"/>
      <w:szCs w:val="44"/>
    </w:rPr>
  </w:style>
  <w:style w:type="paragraph" w:styleId="21">
    <w:name w:val="heading 2"/>
    <w:basedOn w:val="a1"/>
    <w:next w:val="a1"/>
    <w:link w:val="22"/>
    <w:unhideWhenUsed/>
    <w:qFormat/>
    <w:rsid w:val="00051289"/>
    <w:pPr>
      <w:keepNext/>
      <w:keepLines/>
      <w:numPr>
        <w:ilvl w:val="1"/>
        <w:numId w:val="27"/>
      </w:numPr>
      <w:spacing w:line="432" w:lineRule="auto"/>
      <w:ind w:left="0" w:firstLine="0"/>
      <w:jc w:val="left"/>
      <w:outlineLvl w:val="1"/>
    </w:pPr>
    <w:rPr>
      <w:rFonts w:cstheme="majorBidi"/>
      <w:b/>
      <w:bCs/>
      <w:sz w:val="24"/>
      <w:szCs w:val="32"/>
    </w:rPr>
  </w:style>
  <w:style w:type="paragraph" w:styleId="31">
    <w:name w:val="heading 3"/>
    <w:basedOn w:val="a1"/>
    <w:next w:val="a1"/>
    <w:link w:val="32"/>
    <w:unhideWhenUsed/>
    <w:qFormat/>
    <w:rsid w:val="0094135B"/>
    <w:pPr>
      <w:keepNext/>
      <w:keepLines/>
      <w:numPr>
        <w:ilvl w:val="2"/>
        <w:numId w:val="27"/>
      </w:numPr>
      <w:outlineLvl w:val="2"/>
    </w:pPr>
    <w:rPr>
      <w:b/>
      <w:bCs/>
      <w:szCs w:val="32"/>
    </w:rPr>
  </w:style>
  <w:style w:type="paragraph" w:styleId="41">
    <w:name w:val="heading 4"/>
    <w:basedOn w:val="a1"/>
    <w:next w:val="a1"/>
    <w:link w:val="42"/>
    <w:unhideWhenUsed/>
    <w:qFormat/>
    <w:rsid w:val="0094135B"/>
    <w:pPr>
      <w:keepNext/>
      <w:keepLines/>
      <w:numPr>
        <w:ilvl w:val="3"/>
        <w:numId w:val="27"/>
      </w:numPr>
      <w:outlineLvl w:val="3"/>
    </w:pPr>
    <w:rPr>
      <w:rFonts w:cstheme="majorBidi"/>
      <w:b/>
      <w:bCs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1909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semiHidden/>
    <w:unhideWhenUsed/>
    <w:qFormat/>
    <w:rsid w:val="0019091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1"/>
    <w:next w:val="a1"/>
    <w:link w:val="70"/>
    <w:semiHidden/>
    <w:unhideWhenUsed/>
    <w:qFormat/>
    <w:rsid w:val="0019091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semiHidden/>
    <w:unhideWhenUsed/>
    <w:qFormat/>
    <w:rsid w:val="0019091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1"/>
    <w:next w:val="a1"/>
    <w:link w:val="90"/>
    <w:semiHidden/>
    <w:unhideWhenUsed/>
    <w:qFormat/>
    <w:rsid w:val="0019091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118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rsid w:val="0024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2"/>
    <w:rsid w:val="00240EDB"/>
  </w:style>
  <w:style w:type="paragraph" w:styleId="a9">
    <w:name w:val="header"/>
    <w:basedOn w:val="a1"/>
    <w:rsid w:val="0024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2"/>
    <w:uiPriority w:val="99"/>
    <w:rsid w:val="00A46D4B"/>
    <w:rPr>
      <w:color w:val="0000FF"/>
      <w:u w:val="single"/>
    </w:rPr>
  </w:style>
  <w:style w:type="paragraph" w:styleId="ab">
    <w:name w:val="Balloon Text"/>
    <w:basedOn w:val="a1"/>
    <w:link w:val="ac"/>
    <w:rsid w:val="00B15BC1"/>
    <w:rPr>
      <w:sz w:val="18"/>
      <w:szCs w:val="18"/>
    </w:rPr>
  </w:style>
  <w:style w:type="character" w:customStyle="1" w:styleId="ac">
    <w:name w:val="批注框文本 字符"/>
    <w:basedOn w:val="a2"/>
    <w:link w:val="ab"/>
    <w:rsid w:val="00B15BC1"/>
    <w:rPr>
      <w:kern w:val="2"/>
      <w:sz w:val="18"/>
      <w:szCs w:val="18"/>
    </w:rPr>
  </w:style>
  <w:style w:type="character" w:customStyle="1" w:styleId="10">
    <w:name w:val="标题 1 字符"/>
    <w:basedOn w:val="a2"/>
    <w:link w:val="1"/>
    <w:rsid w:val="0094135B"/>
    <w:rPr>
      <w:rFonts w:ascii="Arial" w:hAnsi="Arial"/>
      <w:b/>
      <w:sz w:val="28"/>
      <w:szCs w:val="44"/>
    </w:rPr>
  </w:style>
  <w:style w:type="character" w:customStyle="1" w:styleId="22">
    <w:name w:val="标题 2 字符"/>
    <w:basedOn w:val="a2"/>
    <w:link w:val="21"/>
    <w:rsid w:val="00051289"/>
    <w:rPr>
      <w:rFonts w:ascii="Arial" w:hAnsi="Arial" w:cstheme="majorBidi"/>
      <w:b/>
      <w:bCs/>
      <w:kern w:val="2"/>
      <w:sz w:val="24"/>
      <w:szCs w:val="32"/>
    </w:rPr>
  </w:style>
  <w:style w:type="character" w:customStyle="1" w:styleId="32">
    <w:name w:val="标题 3 字符"/>
    <w:basedOn w:val="a2"/>
    <w:link w:val="31"/>
    <w:rsid w:val="0094135B"/>
    <w:rPr>
      <w:rFonts w:ascii="Arial" w:hAnsi="Arial"/>
      <w:b/>
      <w:bCs/>
      <w:kern w:val="2"/>
      <w:sz w:val="21"/>
      <w:szCs w:val="32"/>
    </w:rPr>
  </w:style>
  <w:style w:type="character" w:customStyle="1" w:styleId="42">
    <w:name w:val="标题 4 字符"/>
    <w:basedOn w:val="a2"/>
    <w:link w:val="41"/>
    <w:rsid w:val="0094135B"/>
    <w:rPr>
      <w:rFonts w:ascii="Arial" w:hAnsi="Arial" w:cstheme="majorBidi"/>
      <w:b/>
      <w:bCs/>
      <w:kern w:val="2"/>
      <w:sz w:val="21"/>
      <w:szCs w:val="28"/>
    </w:rPr>
  </w:style>
  <w:style w:type="character" w:customStyle="1" w:styleId="52">
    <w:name w:val="标题 5 字符"/>
    <w:basedOn w:val="a2"/>
    <w:link w:val="51"/>
    <w:semiHidden/>
    <w:rsid w:val="00190912"/>
    <w:rPr>
      <w:b/>
      <w:bCs/>
      <w:kern w:val="2"/>
      <w:sz w:val="28"/>
      <w:szCs w:val="28"/>
    </w:rPr>
  </w:style>
  <w:style w:type="character" w:customStyle="1" w:styleId="60">
    <w:name w:val="标题 6 字符"/>
    <w:basedOn w:val="a2"/>
    <w:link w:val="6"/>
    <w:semiHidden/>
    <w:rsid w:val="0019091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semiHidden/>
    <w:rsid w:val="00190912"/>
    <w:rPr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semiHidden/>
    <w:rsid w:val="0019091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2"/>
    <w:link w:val="9"/>
    <w:semiHidden/>
    <w:rsid w:val="00190912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HTML">
    <w:name w:val="HTML Address"/>
    <w:basedOn w:val="a1"/>
    <w:link w:val="HTML0"/>
    <w:rsid w:val="00190912"/>
    <w:rPr>
      <w:i/>
      <w:iCs/>
    </w:rPr>
  </w:style>
  <w:style w:type="character" w:customStyle="1" w:styleId="HTML0">
    <w:name w:val="HTML 地址 字符"/>
    <w:basedOn w:val="a2"/>
    <w:link w:val="HTML"/>
    <w:rsid w:val="00190912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19091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rsid w:val="00190912"/>
    <w:rPr>
      <w:rFonts w:ascii="Courier New" w:hAnsi="Courier New" w:cs="Courier New"/>
      <w:kern w:val="2"/>
    </w:rPr>
  </w:style>
  <w:style w:type="paragraph" w:styleId="TOC">
    <w:name w:val="TOC Heading"/>
    <w:basedOn w:val="1"/>
    <w:next w:val="a1"/>
    <w:uiPriority w:val="39"/>
    <w:semiHidden/>
    <w:unhideWhenUsed/>
    <w:qFormat/>
    <w:rsid w:val="00190912"/>
    <w:pPr>
      <w:outlineLvl w:val="9"/>
    </w:pPr>
  </w:style>
  <w:style w:type="paragraph" w:styleId="ad">
    <w:name w:val="Title"/>
    <w:basedOn w:val="a1"/>
    <w:next w:val="a1"/>
    <w:link w:val="ae"/>
    <w:qFormat/>
    <w:rsid w:val="0019091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2"/>
    <w:link w:val="ad"/>
    <w:rsid w:val="0019091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Salutation"/>
    <w:basedOn w:val="a1"/>
    <w:next w:val="a1"/>
    <w:link w:val="af0"/>
    <w:rsid w:val="00190912"/>
  </w:style>
  <w:style w:type="character" w:customStyle="1" w:styleId="af0">
    <w:name w:val="称呼 字符"/>
    <w:basedOn w:val="a2"/>
    <w:link w:val="af"/>
    <w:rsid w:val="00190912"/>
    <w:rPr>
      <w:kern w:val="2"/>
      <w:sz w:val="21"/>
      <w:szCs w:val="24"/>
    </w:rPr>
  </w:style>
  <w:style w:type="paragraph" w:styleId="af1">
    <w:name w:val="Plain Text"/>
    <w:basedOn w:val="a1"/>
    <w:link w:val="af2"/>
    <w:rsid w:val="00190912"/>
    <w:rPr>
      <w:rFonts w:ascii="宋体" w:hAnsi="Courier New" w:cs="Courier New"/>
      <w:szCs w:val="21"/>
    </w:rPr>
  </w:style>
  <w:style w:type="character" w:customStyle="1" w:styleId="af2">
    <w:name w:val="纯文本 字符"/>
    <w:basedOn w:val="a2"/>
    <w:link w:val="af1"/>
    <w:rsid w:val="00190912"/>
    <w:rPr>
      <w:rFonts w:ascii="宋体" w:hAnsi="Courier New" w:cs="Courier New"/>
      <w:kern w:val="2"/>
      <w:sz w:val="21"/>
      <w:szCs w:val="21"/>
    </w:rPr>
  </w:style>
  <w:style w:type="paragraph" w:styleId="af3">
    <w:name w:val="E-mail Signature"/>
    <w:basedOn w:val="a1"/>
    <w:link w:val="af4"/>
    <w:rsid w:val="00190912"/>
  </w:style>
  <w:style w:type="character" w:customStyle="1" w:styleId="af4">
    <w:name w:val="电子邮件签名 字符"/>
    <w:basedOn w:val="a2"/>
    <w:link w:val="af3"/>
    <w:rsid w:val="00190912"/>
    <w:rPr>
      <w:kern w:val="2"/>
      <w:sz w:val="21"/>
      <w:szCs w:val="24"/>
    </w:rPr>
  </w:style>
  <w:style w:type="paragraph" w:styleId="af5">
    <w:name w:val="Subtitle"/>
    <w:basedOn w:val="a1"/>
    <w:next w:val="a1"/>
    <w:link w:val="af6"/>
    <w:qFormat/>
    <w:rsid w:val="0019091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6">
    <w:name w:val="副标题 字符"/>
    <w:basedOn w:val="a2"/>
    <w:link w:val="af5"/>
    <w:rsid w:val="00190912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7">
    <w:name w:val="macro"/>
    <w:link w:val="af8"/>
    <w:rsid w:val="0019091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8">
    <w:name w:val="宏文本 字符"/>
    <w:basedOn w:val="a2"/>
    <w:link w:val="af7"/>
    <w:rsid w:val="00190912"/>
    <w:rPr>
      <w:rFonts w:ascii="Courier New" w:hAnsi="Courier New" w:cs="Courier New"/>
      <w:kern w:val="2"/>
      <w:sz w:val="24"/>
      <w:szCs w:val="24"/>
    </w:rPr>
  </w:style>
  <w:style w:type="paragraph" w:styleId="af9">
    <w:name w:val="envelope return"/>
    <w:basedOn w:val="a1"/>
    <w:rsid w:val="00190912"/>
    <w:pPr>
      <w:snapToGrid w:val="0"/>
    </w:pPr>
    <w:rPr>
      <w:rFonts w:asciiTheme="majorHAnsi" w:eastAsiaTheme="majorEastAsia" w:hAnsiTheme="majorHAnsi" w:cstheme="majorBidi"/>
    </w:rPr>
  </w:style>
  <w:style w:type="paragraph" w:styleId="afa">
    <w:name w:val="footnote text"/>
    <w:basedOn w:val="a1"/>
    <w:link w:val="afb"/>
    <w:rsid w:val="00190912"/>
    <w:pPr>
      <w:snapToGrid w:val="0"/>
      <w:jc w:val="left"/>
    </w:pPr>
    <w:rPr>
      <w:sz w:val="18"/>
      <w:szCs w:val="18"/>
    </w:rPr>
  </w:style>
  <w:style w:type="character" w:customStyle="1" w:styleId="afb">
    <w:name w:val="脚注文本 字符"/>
    <w:basedOn w:val="a2"/>
    <w:link w:val="afa"/>
    <w:rsid w:val="00190912"/>
    <w:rPr>
      <w:kern w:val="2"/>
      <w:sz w:val="18"/>
      <w:szCs w:val="18"/>
    </w:rPr>
  </w:style>
  <w:style w:type="paragraph" w:styleId="afc">
    <w:name w:val="Closing"/>
    <w:basedOn w:val="a1"/>
    <w:link w:val="afd"/>
    <w:rsid w:val="00190912"/>
    <w:pPr>
      <w:ind w:leftChars="2100" w:left="100"/>
    </w:pPr>
  </w:style>
  <w:style w:type="character" w:customStyle="1" w:styleId="afd">
    <w:name w:val="结束语 字符"/>
    <w:basedOn w:val="a2"/>
    <w:link w:val="afc"/>
    <w:rsid w:val="00190912"/>
    <w:rPr>
      <w:kern w:val="2"/>
      <w:sz w:val="21"/>
      <w:szCs w:val="24"/>
    </w:rPr>
  </w:style>
  <w:style w:type="paragraph" w:styleId="afe">
    <w:name w:val="List"/>
    <w:basedOn w:val="a1"/>
    <w:rsid w:val="00190912"/>
    <w:pPr>
      <w:ind w:left="200" w:hangingChars="200" w:hanging="200"/>
      <w:contextualSpacing/>
    </w:pPr>
  </w:style>
  <w:style w:type="paragraph" w:styleId="23">
    <w:name w:val="List 2"/>
    <w:basedOn w:val="a1"/>
    <w:rsid w:val="00190912"/>
    <w:pPr>
      <w:ind w:leftChars="200" w:left="100" w:hangingChars="200" w:hanging="200"/>
      <w:contextualSpacing/>
    </w:pPr>
  </w:style>
  <w:style w:type="paragraph" w:styleId="33">
    <w:name w:val="List 3"/>
    <w:basedOn w:val="a1"/>
    <w:rsid w:val="00190912"/>
    <w:pPr>
      <w:ind w:leftChars="400" w:left="100" w:hangingChars="200" w:hanging="200"/>
      <w:contextualSpacing/>
    </w:pPr>
  </w:style>
  <w:style w:type="paragraph" w:styleId="43">
    <w:name w:val="List 4"/>
    <w:basedOn w:val="a1"/>
    <w:rsid w:val="00190912"/>
    <w:pPr>
      <w:ind w:leftChars="600" w:left="100" w:hangingChars="200" w:hanging="200"/>
      <w:contextualSpacing/>
    </w:pPr>
  </w:style>
  <w:style w:type="paragraph" w:styleId="53">
    <w:name w:val="List 5"/>
    <w:basedOn w:val="a1"/>
    <w:rsid w:val="00190912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190912"/>
    <w:pPr>
      <w:numPr>
        <w:numId w:val="6"/>
      </w:numPr>
      <w:contextualSpacing/>
    </w:pPr>
  </w:style>
  <w:style w:type="paragraph" w:styleId="2">
    <w:name w:val="List Number 2"/>
    <w:basedOn w:val="a1"/>
    <w:rsid w:val="00190912"/>
    <w:pPr>
      <w:numPr>
        <w:numId w:val="7"/>
      </w:numPr>
      <w:contextualSpacing/>
    </w:pPr>
  </w:style>
  <w:style w:type="paragraph" w:styleId="3">
    <w:name w:val="List Number 3"/>
    <w:basedOn w:val="a1"/>
    <w:rsid w:val="00190912"/>
    <w:pPr>
      <w:numPr>
        <w:numId w:val="8"/>
      </w:numPr>
      <w:contextualSpacing/>
    </w:pPr>
  </w:style>
  <w:style w:type="paragraph" w:styleId="4">
    <w:name w:val="List Number 4"/>
    <w:basedOn w:val="a1"/>
    <w:rsid w:val="00190912"/>
    <w:pPr>
      <w:numPr>
        <w:numId w:val="9"/>
      </w:numPr>
      <w:contextualSpacing/>
    </w:pPr>
  </w:style>
  <w:style w:type="paragraph" w:styleId="5">
    <w:name w:val="List Number 5"/>
    <w:basedOn w:val="a1"/>
    <w:rsid w:val="00190912"/>
    <w:pPr>
      <w:numPr>
        <w:numId w:val="10"/>
      </w:numPr>
      <w:contextualSpacing/>
    </w:pPr>
  </w:style>
  <w:style w:type="paragraph" w:styleId="aff">
    <w:name w:val="List Continue"/>
    <w:basedOn w:val="a1"/>
    <w:rsid w:val="00190912"/>
    <w:pPr>
      <w:spacing w:after="120"/>
      <w:ind w:leftChars="200" w:left="420"/>
      <w:contextualSpacing/>
    </w:pPr>
  </w:style>
  <w:style w:type="paragraph" w:styleId="24">
    <w:name w:val="List Continue 2"/>
    <w:basedOn w:val="a1"/>
    <w:rsid w:val="00190912"/>
    <w:pPr>
      <w:spacing w:after="120"/>
      <w:ind w:leftChars="400" w:left="840"/>
      <w:contextualSpacing/>
    </w:pPr>
  </w:style>
  <w:style w:type="paragraph" w:styleId="34">
    <w:name w:val="List Continue 3"/>
    <w:basedOn w:val="a1"/>
    <w:rsid w:val="00190912"/>
    <w:pPr>
      <w:spacing w:after="120"/>
      <w:ind w:leftChars="600" w:left="1260"/>
      <w:contextualSpacing/>
    </w:pPr>
  </w:style>
  <w:style w:type="paragraph" w:styleId="44">
    <w:name w:val="List Continue 4"/>
    <w:basedOn w:val="a1"/>
    <w:rsid w:val="00190912"/>
    <w:pPr>
      <w:spacing w:after="120"/>
      <w:ind w:leftChars="800" w:left="1680"/>
      <w:contextualSpacing/>
    </w:pPr>
  </w:style>
  <w:style w:type="paragraph" w:styleId="54">
    <w:name w:val="List Continue 5"/>
    <w:basedOn w:val="a1"/>
    <w:rsid w:val="00190912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190912"/>
    <w:pPr>
      <w:numPr>
        <w:numId w:val="11"/>
      </w:numPr>
      <w:contextualSpacing/>
    </w:pPr>
  </w:style>
  <w:style w:type="paragraph" w:styleId="20">
    <w:name w:val="List Bullet 2"/>
    <w:basedOn w:val="a1"/>
    <w:rsid w:val="00190912"/>
    <w:pPr>
      <w:numPr>
        <w:numId w:val="12"/>
      </w:numPr>
      <w:contextualSpacing/>
    </w:pPr>
  </w:style>
  <w:style w:type="paragraph" w:styleId="30">
    <w:name w:val="List Bullet 3"/>
    <w:basedOn w:val="a1"/>
    <w:rsid w:val="00190912"/>
    <w:pPr>
      <w:numPr>
        <w:numId w:val="13"/>
      </w:numPr>
      <w:contextualSpacing/>
    </w:pPr>
  </w:style>
  <w:style w:type="paragraph" w:styleId="40">
    <w:name w:val="List Bullet 4"/>
    <w:basedOn w:val="a1"/>
    <w:rsid w:val="00190912"/>
    <w:pPr>
      <w:numPr>
        <w:numId w:val="14"/>
      </w:numPr>
      <w:contextualSpacing/>
    </w:pPr>
  </w:style>
  <w:style w:type="paragraph" w:styleId="50">
    <w:name w:val="List Bullet 5"/>
    <w:basedOn w:val="a1"/>
    <w:rsid w:val="00190912"/>
    <w:pPr>
      <w:numPr>
        <w:numId w:val="15"/>
      </w:numPr>
      <w:contextualSpacing/>
    </w:pPr>
  </w:style>
  <w:style w:type="paragraph" w:styleId="aff0">
    <w:name w:val="List Paragraph"/>
    <w:basedOn w:val="a1"/>
    <w:uiPriority w:val="34"/>
    <w:qFormat/>
    <w:rsid w:val="00190912"/>
    <w:pPr>
      <w:ind w:firstLineChars="200" w:firstLine="420"/>
    </w:pPr>
  </w:style>
  <w:style w:type="paragraph" w:styleId="aff1">
    <w:name w:val="Intense Quote"/>
    <w:basedOn w:val="a1"/>
    <w:next w:val="a1"/>
    <w:link w:val="aff2"/>
    <w:uiPriority w:val="30"/>
    <w:qFormat/>
    <w:rsid w:val="001909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2">
    <w:name w:val="明显引用 字符"/>
    <w:basedOn w:val="a2"/>
    <w:link w:val="aff1"/>
    <w:uiPriority w:val="30"/>
    <w:rsid w:val="00190912"/>
    <w:rPr>
      <w:b/>
      <w:bCs/>
      <w:i/>
      <w:iCs/>
      <w:color w:val="4F81BD" w:themeColor="accent1"/>
      <w:kern w:val="2"/>
      <w:sz w:val="21"/>
      <w:szCs w:val="24"/>
    </w:rPr>
  </w:style>
  <w:style w:type="paragraph" w:styleId="11">
    <w:name w:val="toc 1"/>
    <w:basedOn w:val="a1"/>
    <w:next w:val="a1"/>
    <w:autoRedefine/>
    <w:uiPriority w:val="39"/>
    <w:rsid w:val="00190912"/>
  </w:style>
  <w:style w:type="paragraph" w:styleId="25">
    <w:name w:val="toc 2"/>
    <w:basedOn w:val="a1"/>
    <w:next w:val="a1"/>
    <w:autoRedefine/>
    <w:uiPriority w:val="39"/>
    <w:rsid w:val="00190912"/>
    <w:pPr>
      <w:ind w:leftChars="200" w:left="420"/>
    </w:pPr>
  </w:style>
  <w:style w:type="paragraph" w:styleId="35">
    <w:name w:val="toc 3"/>
    <w:basedOn w:val="a1"/>
    <w:next w:val="a1"/>
    <w:autoRedefine/>
    <w:uiPriority w:val="39"/>
    <w:rsid w:val="00190912"/>
    <w:pPr>
      <w:ind w:leftChars="400" w:left="840"/>
    </w:pPr>
  </w:style>
  <w:style w:type="paragraph" w:styleId="45">
    <w:name w:val="toc 4"/>
    <w:basedOn w:val="a1"/>
    <w:next w:val="a1"/>
    <w:autoRedefine/>
    <w:rsid w:val="00190912"/>
    <w:pPr>
      <w:ind w:leftChars="600" w:left="1260"/>
    </w:pPr>
  </w:style>
  <w:style w:type="paragraph" w:styleId="55">
    <w:name w:val="toc 5"/>
    <w:basedOn w:val="a1"/>
    <w:next w:val="a1"/>
    <w:autoRedefine/>
    <w:rsid w:val="00190912"/>
    <w:pPr>
      <w:ind w:leftChars="800" w:left="1680"/>
    </w:pPr>
  </w:style>
  <w:style w:type="paragraph" w:styleId="61">
    <w:name w:val="toc 6"/>
    <w:basedOn w:val="a1"/>
    <w:next w:val="a1"/>
    <w:autoRedefine/>
    <w:rsid w:val="00190912"/>
    <w:pPr>
      <w:ind w:leftChars="1000" w:left="2100"/>
    </w:pPr>
  </w:style>
  <w:style w:type="paragraph" w:styleId="71">
    <w:name w:val="toc 7"/>
    <w:basedOn w:val="a1"/>
    <w:next w:val="a1"/>
    <w:autoRedefine/>
    <w:rsid w:val="00190912"/>
    <w:pPr>
      <w:ind w:leftChars="1200" w:left="2520"/>
    </w:pPr>
  </w:style>
  <w:style w:type="paragraph" w:styleId="81">
    <w:name w:val="toc 8"/>
    <w:basedOn w:val="a1"/>
    <w:next w:val="a1"/>
    <w:autoRedefine/>
    <w:rsid w:val="00190912"/>
    <w:pPr>
      <w:ind w:leftChars="1400" w:left="2940"/>
    </w:pPr>
  </w:style>
  <w:style w:type="paragraph" w:styleId="91">
    <w:name w:val="toc 9"/>
    <w:basedOn w:val="a1"/>
    <w:next w:val="a1"/>
    <w:autoRedefine/>
    <w:rsid w:val="00190912"/>
    <w:pPr>
      <w:ind w:leftChars="1600" w:left="3360"/>
    </w:pPr>
  </w:style>
  <w:style w:type="paragraph" w:styleId="aff3">
    <w:name w:val="annotation text"/>
    <w:basedOn w:val="a1"/>
    <w:link w:val="aff4"/>
    <w:rsid w:val="00190912"/>
    <w:pPr>
      <w:jc w:val="left"/>
    </w:pPr>
  </w:style>
  <w:style w:type="character" w:customStyle="1" w:styleId="aff4">
    <w:name w:val="批注文字 字符"/>
    <w:basedOn w:val="a2"/>
    <w:link w:val="aff3"/>
    <w:rsid w:val="00190912"/>
    <w:rPr>
      <w:kern w:val="2"/>
      <w:sz w:val="21"/>
      <w:szCs w:val="24"/>
    </w:rPr>
  </w:style>
  <w:style w:type="paragraph" w:styleId="aff5">
    <w:name w:val="annotation subject"/>
    <w:basedOn w:val="aff3"/>
    <w:next w:val="aff3"/>
    <w:link w:val="aff6"/>
    <w:rsid w:val="00190912"/>
    <w:rPr>
      <w:b/>
      <w:bCs/>
    </w:rPr>
  </w:style>
  <w:style w:type="character" w:customStyle="1" w:styleId="aff6">
    <w:name w:val="批注主题 字符"/>
    <w:basedOn w:val="aff4"/>
    <w:link w:val="aff5"/>
    <w:rsid w:val="00190912"/>
    <w:rPr>
      <w:b/>
      <w:bCs/>
      <w:kern w:val="2"/>
      <w:sz w:val="21"/>
      <w:szCs w:val="24"/>
    </w:rPr>
  </w:style>
  <w:style w:type="paragraph" w:styleId="aff7">
    <w:name w:val="Normal (Web)"/>
    <w:basedOn w:val="a1"/>
    <w:rsid w:val="00190912"/>
    <w:rPr>
      <w:sz w:val="24"/>
    </w:rPr>
  </w:style>
  <w:style w:type="paragraph" w:styleId="aff8">
    <w:name w:val="Signature"/>
    <w:basedOn w:val="a1"/>
    <w:link w:val="aff9"/>
    <w:rsid w:val="00190912"/>
    <w:pPr>
      <w:ind w:leftChars="2100" w:left="100"/>
    </w:pPr>
  </w:style>
  <w:style w:type="character" w:customStyle="1" w:styleId="aff9">
    <w:name w:val="签名 字符"/>
    <w:basedOn w:val="a2"/>
    <w:link w:val="aff8"/>
    <w:rsid w:val="00190912"/>
    <w:rPr>
      <w:kern w:val="2"/>
      <w:sz w:val="21"/>
      <w:szCs w:val="24"/>
    </w:rPr>
  </w:style>
  <w:style w:type="paragraph" w:styleId="affa">
    <w:name w:val="Date"/>
    <w:basedOn w:val="a1"/>
    <w:next w:val="a1"/>
    <w:link w:val="affb"/>
    <w:rsid w:val="00190912"/>
    <w:pPr>
      <w:ind w:leftChars="2500" w:left="100"/>
    </w:pPr>
  </w:style>
  <w:style w:type="character" w:customStyle="1" w:styleId="affb">
    <w:name w:val="日期 字符"/>
    <w:basedOn w:val="a2"/>
    <w:link w:val="affa"/>
    <w:rsid w:val="00190912"/>
    <w:rPr>
      <w:kern w:val="2"/>
      <w:sz w:val="21"/>
      <w:szCs w:val="24"/>
    </w:rPr>
  </w:style>
  <w:style w:type="paragraph" w:styleId="affc">
    <w:name w:val="envelope address"/>
    <w:basedOn w:val="a1"/>
    <w:rsid w:val="0019091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d">
    <w:name w:val="Bibliography"/>
    <w:basedOn w:val="a1"/>
    <w:next w:val="a1"/>
    <w:uiPriority w:val="37"/>
    <w:semiHidden/>
    <w:unhideWhenUsed/>
    <w:rsid w:val="00190912"/>
  </w:style>
  <w:style w:type="paragraph" w:styleId="12">
    <w:name w:val="index 1"/>
    <w:basedOn w:val="a1"/>
    <w:next w:val="a1"/>
    <w:autoRedefine/>
    <w:rsid w:val="00190912"/>
  </w:style>
  <w:style w:type="paragraph" w:styleId="26">
    <w:name w:val="index 2"/>
    <w:basedOn w:val="a1"/>
    <w:next w:val="a1"/>
    <w:autoRedefine/>
    <w:rsid w:val="00190912"/>
    <w:pPr>
      <w:ind w:leftChars="200" w:left="200"/>
    </w:pPr>
  </w:style>
  <w:style w:type="paragraph" w:styleId="36">
    <w:name w:val="index 3"/>
    <w:basedOn w:val="a1"/>
    <w:next w:val="a1"/>
    <w:autoRedefine/>
    <w:rsid w:val="00190912"/>
    <w:pPr>
      <w:ind w:leftChars="400" w:left="400"/>
    </w:pPr>
  </w:style>
  <w:style w:type="paragraph" w:styleId="46">
    <w:name w:val="index 4"/>
    <w:basedOn w:val="a1"/>
    <w:next w:val="a1"/>
    <w:autoRedefine/>
    <w:rsid w:val="00190912"/>
    <w:pPr>
      <w:ind w:leftChars="600" w:left="600"/>
    </w:pPr>
  </w:style>
  <w:style w:type="paragraph" w:styleId="56">
    <w:name w:val="index 5"/>
    <w:basedOn w:val="a1"/>
    <w:next w:val="a1"/>
    <w:autoRedefine/>
    <w:rsid w:val="00190912"/>
    <w:pPr>
      <w:ind w:leftChars="800" w:left="800"/>
    </w:pPr>
  </w:style>
  <w:style w:type="paragraph" w:styleId="62">
    <w:name w:val="index 6"/>
    <w:basedOn w:val="a1"/>
    <w:next w:val="a1"/>
    <w:autoRedefine/>
    <w:rsid w:val="00190912"/>
    <w:pPr>
      <w:ind w:leftChars="1000" w:left="1000"/>
    </w:pPr>
  </w:style>
  <w:style w:type="paragraph" w:styleId="72">
    <w:name w:val="index 7"/>
    <w:basedOn w:val="a1"/>
    <w:next w:val="a1"/>
    <w:autoRedefine/>
    <w:rsid w:val="00190912"/>
    <w:pPr>
      <w:ind w:leftChars="1200" w:left="1200"/>
    </w:pPr>
  </w:style>
  <w:style w:type="paragraph" w:styleId="82">
    <w:name w:val="index 8"/>
    <w:basedOn w:val="a1"/>
    <w:next w:val="a1"/>
    <w:autoRedefine/>
    <w:rsid w:val="00190912"/>
    <w:pPr>
      <w:ind w:leftChars="1400" w:left="1400"/>
    </w:pPr>
  </w:style>
  <w:style w:type="paragraph" w:styleId="92">
    <w:name w:val="index 9"/>
    <w:basedOn w:val="a1"/>
    <w:next w:val="a1"/>
    <w:autoRedefine/>
    <w:rsid w:val="00190912"/>
    <w:pPr>
      <w:ind w:leftChars="1600" w:left="1600"/>
    </w:pPr>
  </w:style>
  <w:style w:type="paragraph" w:styleId="affe">
    <w:name w:val="index heading"/>
    <w:basedOn w:val="a1"/>
    <w:next w:val="12"/>
    <w:rsid w:val="00190912"/>
    <w:rPr>
      <w:rFonts w:asciiTheme="majorHAnsi" w:eastAsiaTheme="majorEastAsia" w:hAnsiTheme="majorHAnsi" w:cstheme="majorBidi"/>
      <w:b/>
      <w:bCs/>
    </w:rPr>
  </w:style>
  <w:style w:type="paragraph" w:styleId="afff">
    <w:name w:val="caption"/>
    <w:basedOn w:val="a1"/>
    <w:next w:val="a1"/>
    <w:semiHidden/>
    <w:unhideWhenUsed/>
    <w:qFormat/>
    <w:rsid w:val="00190912"/>
    <w:rPr>
      <w:rFonts w:asciiTheme="majorHAnsi" w:eastAsia="黑体" w:hAnsiTheme="majorHAnsi" w:cstheme="majorBidi"/>
      <w:sz w:val="20"/>
      <w:szCs w:val="20"/>
    </w:rPr>
  </w:style>
  <w:style w:type="paragraph" w:styleId="afff0">
    <w:name w:val="table of figures"/>
    <w:basedOn w:val="a1"/>
    <w:next w:val="a1"/>
    <w:rsid w:val="00190912"/>
    <w:pPr>
      <w:ind w:leftChars="200" w:left="200" w:hangingChars="200" w:hanging="200"/>
    </w:pPr>
  </w:style>
  <w:style w:type="paragraph" w:styleId="afff1">
    <w:name w:val="endnote text"/>
    <w:basedOn w:val="a1"/>
    <w:link w:val="afff2"/>
    <w:rsid w:val="00190912"/>
    <w:pPr>
      <w:snapToGrid w:val="0"/>
      <w:jc w:val="left"/>
    </w:pPr>
  </w:style>
  <w:style w:type="character" w:customStyle="1" w:styleId="afff2">
    <w:name w:val="尾注文本 字符"/>
    <w:basedOn w:val="a2"/>
    <w:link w:val="afff1"/>
    <w:rsid w:val="00190912"/>
    <w:rPr>
      <w:kern w:val="2"/>
      <w:sz w:val="21"/>
      <w:szCs w:val="24"/>
    </w:rPr>
  </w:style>
  <w:style w:type="paragraph" w:styleId="afff3">
    <w:name w:val="Block Text"/>
    <w:basedOn w:val="a1"/>
    <w:rsid w:val="00190912"/>
    <w:pPr>
      <w:spacing w:after="120"/>
      <w:ind w:leftChars="700" w:left="1440" w:rightChars="700" w:right="1440"/>
    </w:pPr>
  </w:style>
  <w:style w:type="paragraph" w:styleId="afff4">
    <w:name w:val="Document Map"/>
    <w:basedOn w:val="a1"/>
    <w:link w:val="afff5"/>
    <w:rsid w:val="00190912"/>
    <w:rPr>
      <w:rFonts w:ascii="宋体"/>
      <w:sz w:val="18"/>
      <w:szCs w:val="18"/>
    </w:rPr>
  </w:style>
  <w:style w:type="character" w:customStyle="1" w:styleId="afff5">
    <w:name w:val="文档结构图 字符"/>
    <w:basedOn w:val="a2"/>
    <w:link w:val="afff4"/>
    <w:rsid w:val="00190912"/>
    <w:rPr>
      <w:rFonts w:ascii="宋体"/>
      <w:kern w:val="2"/>
      <w:sz w:val="18"/>
      <w:szCs w:val="18"/>
    </w:rPr>
  </w:style>
  <w:style w:type="paragraph" w:styleId="afff6">
    <w:name w:val="No Spacing"/>
    <w:uiPriority w:val="1"/>
    <w:qFormat/>
    <w:rsid w:val="00190912"/>
    <w:pPr>
      <w:widowControl w:val="0"/>
    </w:pPr>
    <w:rPr>
      <w:kern w:val="2"/>
      <w:sz w:val="21"/>
      <w:szCs w:val="24"/>
    </w:rPr>
  </w:style>
  <w:style w:type="paragraph" w:styleId="afff7">
    <w:name w:val="Message Header"/>
    <w:basedOn w:val="a1"/>
    <w:link w:val="afff8"/>
    <w:rsid w:val="001909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8">
    <w:name w:val="信息标题 字符"/>
    <w:basedOn w:val="a2"/>
    <w:link w:val="afff7"/>
    <w:rsid w:val="0019091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9">
    <w:name w:val="table of authorities"/>
    <w:basedOn w:val="a1"/>
    <w:next w:val="a1"/>
    <w:rsid w:val="00190912"/>
    <w:pPr>
      <w:ind w:leftChars="200" w:left="420"/>
    </w:pPr>
  </w:style>
  <w:style w:type="paragraph" w:styleId="afffa">
    <w:name w:val="toa heading"/>
    <w:basedOn w:val="a1"/>
    <w:next w:val="a1"/>
    <w:rsid w:val="00190912"/>
    <w:pPr>
      <w:spacing w:before="120"/>
    </w:pPr>
    <w:rPr>
      <w:rFonts w:asciiTheme="majorHAnsi" w:hAnsiTheme="majorHAnsi" w:cstheme="majorBidi"/>
      <w:sz w:val="24"/>
    </w:rPr>
  </w:style>
  <w:style w:type="paragraph" w:styleId="afffb">
    <w:name w:val="Quote"/>
    <w:basedOn w:val="a1"/>
    <w:next w:val="a1"/>
    <w:link w:val="afffc"/>
    <w:uiPriority w:val="29"/>
    <w:qFormat/>
    <w:rsid w:val="00190912"/>
    <w:rPr>
      <w:i/>
      <w:iCs/>
      <w:color w:val="000000" w:themeColor="text1"/>
    </w:rPr>
  </w:style>
  <w:style w:type="character" w:customStyle="1" w:styleId="afffc">
    <w:name w:val="引用 字符"/>
    <w:basedOn w:val="a2"/>
    <w:link w:val="afffb"/>
    <w:uiPriority w:val="29"/>
    <w:rsid w:val="00190912"/>
    <w:rPr>
      <w:i/>
      <w:iCs/>
      <w:color w:val="000000" w:themeColor="text1"/>
      <w:kern w:val="2"/>
      <w:sz w:val="21"/>
      <w:szCs w:val="24"/>
    </w:rPr>
  </w:style>
  <w:style w:type="paragraph" w:styleId="afffd">
    <w:name w:val="Body Text"/>
    <w:basedOn w:val="a1"/>
    <w:link w:val="afffe"/>
    <w:rsid w:val="00190912"/>
    <w:pPr>
      <w:spacing w:after="120"/>
    </w:pPr>
  </w:style>
  <w:style w:type="character" w:customStyle="1" w:styleId="afffe">
    <w:name w:val="正文文本 字符"/>
    <w:basedOn w:val="a2"/>
    <w:link w:val="afffd"/>
    <w:rsid w:val="00190912"/>
    <w:rPr>
      <w:kern w:val="2"/>
      <w:sz w:val="21"/>
      <w:szCs w:val="24"/>
    </w:rPr>
  </w:style>
  <w:style w:type="paragraph" w:styleId="affff">
    <w:name w:val="Body Text First Indent"/>
    <w:basedOn w:val="afffd"/>
    <w:link w:val="affff0"/>
    <w:rsid w:val="00190912"/>
    <w:pPr>
      <w:ind w:firstLineChars="100" w:firstLine="420"/>
    </w:pPr>
  </w:style>
  <w:style w:type="character" w:customStyle="1" w:styleId="affff0">
    <w:name w:val="正文首行缩进 字符"/>
    <w:basedOn w:val="afffe"/>
    <w:link w:val="affff"/>
    <w:rsid w:val="00190912"/>
    <w:rPr>
      <w:kern w:val="2"/>
      <w:sz w:val="21"/>
      <w:szCs w:val="24"/>
    </w:rPr>
  </w:style>
  <w:style w:type="paragraph" w:styleId="affff1">
    <w:name w:val="Body Text Indent"/>
    <w:basedOn w:val="a1"/>
    <w:link w:val="affff2"/>
    <w:rsid w:val="00190912"/>
    <w:pPr>
      <w:spacing w:after="120"/>
      <w:ind w:leftChars="200" w:left="420"/>
    </w:pPr>
  </w:style>
  <w:style w:type="character" w:customStyle="1" w:styleId="affff2">
    <w:name w:val="正文文本缩进 字符"/>
    <w:basedOn w:val="a2"/>
    <w:link w:val="affff1"/>
    <w:rsid w:val="00190912"/>
    <w:rPr>
      <w:kern w:val="2"/>
      <w:sz w:val="21"/>
      <w:szCs w:val="24"/>
    </w:rPr>
  </w:style>
  <w:style w:type="paragraph" w:styleId="27">
    <w:name w:val="Body Text First Indent 2"/>
    <w:basedOn w:val="affff1"/>
    <w:link w:val="28"/>
    <w:rsid w:val="00190912"/>
    <w:pPr>
      <w:ind w:firstLineChars="200" w:firstLine="420"/>
    </w:pPr>
  </w:style>
  <w:style w:type="character" w:customStyle="1" w:styleId="28">
    <w:name w:val="正文首行缩进 2 字符"/>
    <w:basedOn w:val="affff2"/>
    <w:link w:val="27"/>
    <w:rsid w:val="00190912"/>
    <w:rPr>
      <w:kern w:val="2"/>
      <w:sz w:val="21"/>
      <w:szCs w:val="24"/>
    </w:rPr>
  </w:style>
  <w:style w:type="paragraph" w:styleId="affff3">
    <w:name w:val="Normal Indent"/>
    <w:basedOn w:val="a1"/>
    <w:rsid w:val="00190912"/>
    <w:pPr>
      <w:ind w:firstLineChars="200" w:firstLine="420"/>
    </w:pPr>
  </w:style>
  <w:style w:type="paragraph" w:styleId="29">
    <w:name w:val="Body Text 2"/>
    <w:basedOn w:val="a1"/>
    <w:link w:val="2a"/>
    <w:rsid w:val="00190912"/>
    <w:pPr>
      <w:spacing w:after="120" w:line="480" w:lineRule="auto"/>
    </w:pPr>
  </w:style>
  <w:style w:type="character" w:customStyle="1" w:styleId="2a">
    <w:name w:val="正文文本 2 字符"/>
    <w:basedOn w:val="a2"/>
    <w:link w:val="29"/>
    <w:rsid w:val="00190912"/>
    <w:rPr>
      <w:kern w:val="2"/>
      <w:sz w:val="21"/>
      <w:szCs w:val="24"/>
    </w:rPr>
  </w:style>
  <w:style w:type="paragraph" w:styleId="37">
    <w:name w:val="Body Text 3"/>
    <w:basedOn w:val="a1"/>
    <w:link w:val="38"/>
    <w:rsid w:val="00190912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rsid w:val="00190912"/>
    <w:rPr>
      <w:kern w:val="2"/>
      <w:sz w:val="16"/>
      <w:szCs w:val="16"/>
    </w:rPr>
  </w:style>
  <w:style w:type="paragraph" w:styleId="2b">
    <w:name w:val="Body Text Indent 2"/>
    <w:basedOn w:val="a1"/>
    <w:link w:val="2c"/>
    <w:rsid w:val="00190912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rsid w:val="00190912"/>
    <w:rPr>
      <w:kern w:val="2"/>
      <w:sz w:val="21"/>
      <w:szCs w:val="24"/>
    </w:rPr>
  </w:style>
  <w:style w:type="paragraph" w:styleId="39">
    <w:name w:val="Body Text Indent 3"/>
    <w:basedOn w:val="a1"/>
    <w:link w:val="3a"/>
    <w:rsid w:val="00190912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rsid w:val="00190912"/>
    <w:rPr>
      <w:kern w:val="2"/>
      <w:sz w:val="16"/>
      <w:szCs w:val="16"/>
    </w:rPr>
  </w:style>
  <w:style w:type="paragraph" w:styleId="affff4">
    <w:name w:val="Note Heading"/>
    <w:basedOn w:val="a1"/>
    <w:next w:val="a1"/>
    <w:link w:val="affff5"/>
    <w:rsid w:val="00190912"/>
    <w:pPr>
      <w:jc w:val="center"/>
    </w:pPr>
  </w:style>
  <w:style w:type="character" w:customStyle="1" w:styleId="affff5">
    <w:name w:val="注释标题 字符"/>
    <w:basedOn w:val="a2"/>
    <w:link w:val="affff4"/>
    <w:rsid w:val="00190912"/>
    <w:rPr>
      <w:kern w:val="2"/>
      <w:sz w:val="21"/>
      <w:szCs w:val="24"/>
    </w:rPr>
  </w:style>
  <w:style w:type="paragraph" w:customStyle="1" w:styleId="Default">
    <w:name w:val="Default"/>
    <w:link w:val="DefaultChar"/>
    <w:rsid w:val="007B000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a2"/>
    <w:link w:val="Default"/>
    <w:rsid w:val="007B0008"/>
    <w:rPr>
      <w:rFonts w:ascii="Arial" w:hAnsi="Arial" w:cs="Arial"/>
      <w:color w:val="000000"/>
      <w:sz w:val="24"/>
      <w:szCs w:val="24"/>
    </w:rPr>
  </w:style>
  <w:style w:type="paragraph" w:customStyle="1" w:styleId="13">
    <w:name w:val="样式1"/>
    <w:basedOn w:val="1"/>
    <w:rsid w:val="002850C9"/>
  </w:style>
  <w:style w:type="paragraph" w:customStyle="1" w:styleId="TableHeading">
    <w:name w:val="Table Heading"/>
    <w:rsid w:val="007070BE"/>
    <w:pPr>
      <w:keepNext/>
      <w:snapToGrid w:val="0"/>
      <w:spacing w:before="80" w:after="80"/>
      <w:ind w:left="0" w:firstLine="0"/>
      <w:jc w:val="center"/>
    </w:pPr>
    <w:rPr>
      <w:rFonts w:ascii="Arial" w:eastAsia="黑体" w:hAnsi="Arial" w:cs="Arial"/>
      <w:sz w:val="18"/>
      <w:szCs w:val="18"/>
    </w:rPr>
  </w:style>
  <w:style w:type="paragraph" w:customStyle="1" w:styleId="TableText">
    <w:name w:val="Table Text"/>
    <w:rsid w:val="007070BE"/>
    <w:pPr>
      <w:snapToGrid w:val="0"/>
      <w:spacing w:before="80" w:after="80"/>
      <w:ind w:left="0" w:firstLine="0"/>
      <w:jc w:val="left"/>
    </w:pPr>
    <w:rPr>
      <w:rFonts w:ascii="Arial" w:hAnsi="Arial" w:cs="Arial"/>
      <w:sz w:val="18"/>
      <w:szCs w:val="18"/>
    </w:rPr>
  </w:style>
  <w:style w:type="paragraph" w:customStyle="1" w:styleId="CharChar">
    <w:name w:val="缺省文本 Char Char"/>
    <w:basedOn w:val="a1"/>
    <w:rsid w:val="002713A8"/>
    <w:pPr>
      <w:autoSpaceDE w:val="0"/>
      <w:autoSpaceDN w:val="0"/>
      <w:adjustRightInd w:val="0"/>
      <w:spacing w:line="360" w:lineRule="auto"/>
      <w:ind w:firstLine="720"/>
      <w:jc w:val="left"/>
    </w:pPr>
    <w:rPr>
      <w:rFonts w:ascii="宋体" w:cs="黑体"/>
      <w:kern w:val="0"/>
      <w:szCs w:val="21"/>
    </w:rPr>
  </w:style>
  <w:style w:type="paragraph" w:customStyle="1" w:styleId="affff6">
    <w:name w:val="表头样式"/>
    <w:basedOn w:val="a1"/>
    <w:rsid w:val="002713A8"/>
    <w:pPr>
      <w:autoSpaceDE w:val="0"/>
      <w:autoSpaceDN w:val="0"/>
      <w:adjustRightInd w:val="0"/>
      <w:jc w:val="center"/>
    </w:pPr>
    <w:rPr>
      <w:b/>
      <w:kern w:val="0"/>
      <w:szCs w:val="21"/>
    </w:rPr>
  </w:style>
  <w:style w:type="paragraph" w:customStyle="1" w:styleId="affff7">
    <w:name w:val="表格文本"/>
    <w:basedOn w:val="a1"/>
    <w:rsid w:val="002713A8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Cs w:val="21"/>
    </w:rPr>
  </w:style>
  <w:style w:type="character" w:customStyle="1" w:styleId="a7">
    <w:name w:val="页脚 字符"/>
    <w:basedOn w:val="a2"/>
    <w:link w:val="a6"/>
    <w:uiPriority w:val="99"/>
    <w:rsid w:val="007C0BB3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13" Type="http://schemas.openxmlformats.org/officeDocument/2006/relationships/header" Target="header1.xml"/><Relationship Id="rId18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6.jpeg"/><Relationship Id="rId19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15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FF1BC-772A-451D-A2C9-03242DB6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</TotalTime>
  <Pages>20</Pages>
  <Words>5923</Words>
  <Characters>8707</Characters>
  <Application>Microsoft Office Word</Application>
  <DocSecurity>0</DocSecurity>
  <Lines>2176</Lines>
  <Paragraphs>2438</Paragraphs>
  <ScaleCrop>false</ScaleCrop>
  <Company>微软中国</Company>
  <LinksUpToDate>false</LinksUpToDate>
  <CharactersWithSpaces>12192</CharactersWithSpaces>
  <SharedDoc>false</SharedDoc>
  <HLinks>
    <vt:vector size="6" baseType="variant">
      <vt:variant>
        <vt:i4>4980805</vt:i4>
      </vt:variant>
      <vt:variant>
        <vt:i4>8</vt:i4>
      </vt:variant>
      <vt:variant>
        <vt:i4>0</vt:i4>
      </vt:variant>
      <vt:variant>
        <vt:i4>5</vt:i4>
      </vt:variant>
      <vt:variant>
        <vt:lpwstr>http://www.suzhoulily.com.cn/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苏州百合科技有限责任公司                 管理编号</dc:title>
  <dc:subject/>
  <dc:creator>微软用户</dc:creator>
  <cp:keywords/>
  <dc:description/>
  <cp:lastModifiedBy>steven</cp:lastModifiedBy>
  <cp:revision>1083</cp:revision>
  <cp:lastPrinted>2017-10-31T05:16:00Z</cp:lastPrinted>
  <dcterms:created xsi:type="dcterms:W3CDTF">2013-07-11T08:42:00Z</dcterms:created>
  <dcterms:modified xsi:type="dcterms:W3CDTF">2017-10-31T05:16:00Z</dcterms:modified>
</cp:coreProperties>
</file>